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E46F" w14:textId="6CF58B20" w:rsidR="00CE14BC" w:rsidRDefault="00B53408">
      <w:pPr>
        <w:jc w:val="both"/>
        <w:rPr>
          <w:sz w:val="20"/>
        </w:rPr>
      </w:pPr>
      <w:r w:rsidRPr="00DF6977">
        <w:rPr>
          <w:rFonts w:ascii="Arial" w:hAnsi="Arial"/>
          <w:sz w:val="20"/>
        </w:rPr>
        <w:t xml:space="preserve">            Na temelju članka </w:t>
      </w:r>
      <w:r w:rsidR="00772182">
        <w:rPr>
          <w:rFonts w:ascii="Arial" w:hAnsi="Arial"/>
          <w:sz w:val="20"/>
        </w:rPr>
        <w:t>72</w:t>
      </w:r>
      <w:r w:rsidRPr="00DF6977">
        <w:rPr>
          <w:rFonts w:ascii="Arial" w:hAnsi="Arial"/>
          <w:sz w:val="20"/>
        </w:rPr>
        <w:t xml:space="preserve">. </w:t>
      </w:r>
      <w:r w:rsidR="00BA583F">
        <w:rPr>
          <w:rFonts w:ascii="Arial" w:hAnsi="Arial"/>
          <w:sz w:val="20"/>
        </w:rPr>
        <w:t xml:space="preserve">stavak 1. </w:t>
      </w:r>
      <w:r w:rsidRPr="00DF6977">
        <w:rPr>
          <w:rFonts w:ascii="Arial" w:hAnsi="Arial"/>
          <w:sz w:val="20"/>
        </w:rPr>
        <w:t xml:space="preserve">Zakona o komunalnom gospodarstvu (“Narodne novine”, broj </w:t>
      </w:r>
      <w:r w:rsidR="00772182">
        <w:rPr>
          <w:rFonts w:ascii="Arial" w:hAnsi="Arial"/>
          <w:sz w:val="20"/>
        </w:rPr>
        <w:t>68/17</w:t>
      </w:r>
      <w:r w:rsidR="00B951DE">
        <w:rPr>
          <w:rFonts w:ascii="Arial" w:hAnsi="Arial"/>
          <w:sz w:val="20"/>
        </w:rPr>
        <w:t>, 110/18 i 32/20</w:t>
      </w:r>
      <w:r w:rsidRPr="00DF6977">
        <w:rPr>
          <w:rFonts w:ascii="Arial" w:hAnsi="Arial"/>
          <w:sz w:val="20"/>
        </w:rPr>
        <w:t>) i članka 3</w:t>
      </w:r>
      <w:r w:rsidR="00B701B3">
        <w:rPr>
          <w:rFonts w:ascii="Arial" w:hAnsi="Arial"/>
          <w:sz w:val="20"/>
        </w:rPr>
        <w:t>7</w:t>
      </w:r>
      <w:r w:rsidRPr="00DF6977">
        <w:rPr>
          <w:rFonts w:ascii="Arial" w:hAnsi="Arial"/>
          <w:sz w:val="20"/>
        </w:rPr>
        <w:t>. Statuta Grada Šibenika (</w:t>
      </w:r>
      <w:r w:rsidR="004232BC" w:rsidRPr="00DF6977">
        <w:rPr>
          <w:rFonts w:ascii="Arial" w:hAnsi="Arial"/>
          <w:sz w:val="20"/>
        </w:rPr>
        <w:t>„</w:t>
      </w:r>
      <w:r w:rsidRPr="00DF6977">
        <w:rPr>
          <w:rFonts w:ascii="Arial" w:hAnsi="Arial"/>
          <w:sz w:val="20"/>
        </w:rPr>
        <w:t>Službeni glasnik Grada Šibenika</w:t>
      </w:r>
      <w:r w:rsidR="004232BC" w:rsidRPr="00DF6977">
        <w:rPr>
          <w:rFonts w:ascii="Arial" w:hAnsi="Arial"/>
          <w:sz w:val="20"/>
        </w:rPr>
        <w:t>“</w:t>
      </w:r>
      <w:r w:rsidRPr="00DF6977">
        <w:rPr>
          <w:rFonts w:ascii="Arial" w:hAnsi="Arial"/>
          <w:sz w:val="20"/>
        </w:rPr>
        <w:t xml:space="preserve">, broj </w:t>
      </w:r>
      <w:r w:rsidR="00B701B3">
        <w:rPr>
          <w:rFonts w:ascii="Arial" w:hAnsi="Arial"/>
          <w:sz w:val="20"/>
        </w:rPr>
        <w:t>2</w:t>
      </w:r>
      <w:r w:rsidRPr="00DF6977">
        <w:rPr>
          <w:rFonts w:ascii="Arial" w:hAnsi="Arial"/>
          <w:sz w:val="20"/>
        </w:rPr>
        <w:t>/</w:t>
      </w:r>
      <w:r w:rsidR="00B701B3">
        <w:rPr>
          <w:rFonts w:ascii="Arial" w:hAnsi="Arial"/>
          <w:sz w:val="20"/>
        </w:rPr>
        <w:t>21</w:t>
      </w:r>
      <w:r w:rsidR="00571100">
        <w:rPr>
          <w:rFonts w:ascii="Arial" w:hAnsi="Arial"/>
          <w:sz w:val="20"/>
        </w:rPr>
        <w:t xml:space="preserve"> </w:t>
      </w:r>
      <w:r w:rsidRPr="00DF6977">
        <w:rPr>
          <w:rFonts w:ascii="Arial" w:hAnsi="Arial"/>
          <w:sz w:val="20"/>
        </w:rPr>
        <w:t xml:space="preserve">), Gradsko vijeće Grada Šibenika, na </w:t>
      </w:r>
      <w:r w:rsidR="004232BC" w:rsidRPr="00DF6977">
        <w:rPr>
          <w:rFonts w:ascii="Arial" w:hAnsi="Arial"/>
          <w:sz w:val="20"/>
        </w:rPr>
        <w:t xml:space="preserve">  </w:t>
      </w:r>
      <w:r w:rsidR="002C3EE4" w:rsidRPr="00DF6977">
        <w:rPr>
          <w:rFonts w:ascii="Arial" w:hAnsi="Arial"/>
          <w:sz w:val="20"/>
        </w:rPr>
        <w:t xml:space="preserve"> </w:t>
      </w:r>
      <w:r w:rsidR="00D43EBD" w:rsidRPr="00DF6977">
        <w:rPr>
          <w:rFonts w:ascii="Arial" w:hAnsi="Arial"/>
          <w:sz w:val="20"/>
        </w:rPr>
        <w:t xml:space="preserve"> </w:t>
      </w:r>
      <w:r w:rsidRPr="00DF6977">
        <w:rPr>
          <w:rFonts w:ascii="Arial" w:hAnsi="Arial"/>
          <w:sz w:val="20"/>
        </w:rPr>
        <w:t xml:space="preserve">sjednici od           </w:t>
      </w:r>
      <w:r w:rsidR="005923C1">
        <w:rPr>
          <w:rFonts w:ascii="Arial" w:hAnsi="Arial"/>
          <w:sz w:val="20"/>
        </w:rPr>
        <w:t>prosinca</w:t>
      </w:r>
      <w:r w:rsidRPr="00DF6977">
        <w:rPr>
          <w:rFonts w:ascii="Arial" w:hAnsi="Arial"/>
          <w:sz w:val="20"/>
        </w:rPr>
        <w:t xml:space="preserve">  20</w:t>
      </w:r>
      <w:r w:rsidR="00B951DE">
        <w:rPr>
          <w:rFonts w:ascii="Arial" w:hAnsi="Arial"/>
          <w:sz w:val="20"/>
        </w:rPr>
        <w:t>2</w:t>
      </w:r>
      <w:r w:rsidR="00865102">
        <w:rPr>
          <w:rFonts w:ascii="Arial" w:hAnsi="Arial"/>
          <w:sz w:val="20"/>
        </w:rPr>
        <w:t>2</w:t>
      </w:r>
      <w:r w:rsidRPr="00DF6977">
        <w:rPr>
          <w:rFonts w:ascii="Arial" w:hAnsi="Arial"/>
          <w:sz w:val="20"/>
        </w:rPr>
        <w:t>. godine, donosi</w:t>
      </w:r>
    </w:p>
    <w:p w14:paraId="44F14094" w14:textId="77777777" w:rsidR="004E6CF4" w:rsidRPr="00DF6977" w:rsidRDefault="004E6CF4">
      <w:pPr>
        <w:jc w:val="both"/>
        <w:rPr>
          <w:rFonts w:ascii="Arial" w:hAnsi="Arial"/>
          <w:sz w:val="20"/>
        </w:rPr>
      </w:pPr>
    </w:p>
    <w:p w14:paraId="764747D4" w14:textId="77777777" w:rsidR="004F3355" w:rsidRPr="00DF6977" w:rsidRDefault="00B53408">
      <w:pPr>
        <w:pStyle w:val="Naslov1"/>
        <w:rPr>
          <w:rFonts w:ascii="Arial" w:hAnsi="Arial"/>
          <w:sz w:val="20"/>
        </w:rPr>
      </w:pPr>
      <w:r w:rsidRPr="00DF6977">
        <w:rPr>
          <w:rFonts w:ascii="Arial" w:hAnsi="Arial"/>
          <w:sz w:val="20"/>
        </w:rPr>
        <w:t>PROGRAM</w:t>
      </w:r>
    </w:p>
    <w:p w14:paraId="279B7698" w14:textId="77777777" w:rsidR="004F3355" w:rsidRPr="00DF6977" w:rsidRDefault="00B53408">
      <w:pPr>
        <w:jc w:val="center"/>
        <w:rPr>
          <w:rFonts w:ascii="Arial" w:hAnsi="Arial"/>
          <w:b/>
          <w:sz w:val="20"/>
        </w:rPr>
      </w:pPr>
      <w:r w:rsidRPr="00DF6977">
        <w:rPr>
          <w:rFonts w:ascii="Arial" w:hAnsi="Arial"/>
          <w:b/>
          <w:sz w:val="20"/>
        </w:rPr>
        <w:t>održavanja komunalne infrastrukture na</w:t>
      </w:r>
    </w:p>
    <w:p w14:paraId="12217253" w14:textId="3A5529A5" w:rsidR="004F3355" w:rsidRPr="00DF6977" w:rsidRDefault="00B53408">
      <w:pPr>
        <w:jc w:val="center"/>
        <w:rPr>
          <w:rFonts w:ascii="Arial" w:hAnsi="Arial"/>
          <w:b/>
          <w:sz w:val="20"/>
        </w:rPr>
      </w:pPr>
      <w:r w:rsidRPr="00DF6977">
        <w:rPr>
          <w:rFonts w:ascii="Arial" w:hAnsi="Arial"/>
          <w:b/>
          <w:sz w:val="20"/>
        </w:rPr>
        <w:t>području Grada Šibenika u 20</w:t>
      </w:r>
      <w:r w:rsidR="00246D9F">
        <w:rPr>
          <w:rFonts w:ascii="Arial" w:hAnsi="Arial"/>
          <w:b/>
          <w:sz w:val="20"/>
        </w:rPr>
        <w:t>2</w:t>
      </w:r>
      <w:r w:rsidR="00E84322">
        <w:rPr>
          <w:rFonts w:ascii="Arial" w:hAnsi="Arial"/>
          <w:b/>
          <w:sz w:val="20"/>
        </w:rPr>
        <w:t>3</w:t>
      </w:r>
      <w:r w:rsidRPr="00DF6977">
        <w:rPr>
          <w:rFonts w:ascii="Arial" w:hAnsi="Arial"/>
          <w:b/>
          <w:sz w:val="20"/>
        </w:rPr>
        <w:t>. godini</w:t>
      </w:r>
    </w:p>
    <w:p w14:paraId="282B8A1C" w14:textId="77777777" w:rsidR="004E6CF4" w:rsidRPr="00DF6977" w:rsidRDefault="004E6CF4">
      <w:pPr>
        <w:ind w:left="360"/>
        <w:jc w:val="both"/>
        <w:rPr>
          <w:rFonts w:ascii="Arial" w:hAnsi="Arial"/>
          <w:b/>
          <w:sz w:val="20"/>
        </w:rPr>
      </w:pPr>
    </w:p>
    <w:p w14:paraId="295E113D" w14:textId="77777777" w:rsidR="004F3355" w:rsidRPr="00DF6977" w:rsidRDefault="00B53408" w:rsidP="00AF1450">
      <w:pPr>
        <w:ind w:firstLine="720"/>
        <w:jc w:val="both"/>
        <w:rPr>
          <w:rFonts w:ascii="Arial" w:hAnsi="Arial"/>
          <w:sz w:val="20"/>
        </w:rPr>
      </w:pPr>
      <w:r w:rsidRPr="00DF6977">
        <w:rPr>
          <w:rFonts w:ascii="Arial" w:hAnsi="Arial"/>
          <w:b/>
          <w:sz w:val="20"/>
        </w:rPr>
        <w:t>I. UVOD</w:t>
      </w:r>
    </w:p>
    <w:p w14:paraId="18C82C6D" w14:textId="77777777" w:rsidR="004F3355" w:rsidRPr="00DF6977" w:rsidRDefault="004F3355">
      <w:pPr>
        <w:tabs>
          <w:tab w:val="left" w:pos="643"/>
          <w:tab w:val="left" w:pos="1003"/>
          <w:tab w:val="left" w:pos="1123"/>
        </w:tabs>
        <w:ind w:left="763"/>
        <w:jc w:val="both"/>
        <w:rPr>
          <w:rFonts w:ascii="Arial" w:hAnsi="Arial"/>
          <w:sz w:val="20"/>
        </w:rPr>
      </w:pPr>
    </w:p>
    <w:p w14:paraId="525D0E37" w14:textId="4E696677" w:rsidR="000C2751" w:rsidRPr="00DF6977" w:rsidRDefault="002A1F3F">
      <w:pPr>
        <w:tabs>
          <w:tab w:val="left" w:pos="643"/>
          <w:tab w:val="left" w:pos="1003"/>
          <w:tab w:val="left" w:pos="1123"/>
        </w:tabs>
        <w:jc w:val="both"/>
        <w:rPr>
          <w:rFonts w:ascii="Arial" w:hAnsi="Arial"/>
          <w:sz w:val="20"/>
        </w:rPr>
      </w:pPr>
      <w:r w:rsidRPr="00DF6977">
        <w:rPr>
          <w:rFonts w:ascii="Arial" w:hAnsi="Arial"/>
          <w:sz w:val="20"/>
        </w:rPr>
        <w:tab/>
      </w:r>
      <w:r w:rsidR="00B53408" w:rsidRPr="00DF6977">
        <w:rPr>
          <w:rFonts w:ascii="Arial" w:hAnsi="Arial"/>
          <w:sz w:val="20"/>
        </w:rPr>
        <w:t>Program održavanja komunalne infrastrukture na području Grada Šibenika u</w:t>
      </w:r>
      <w:r w:rsidRPr="00DF6977">
        <w:rPr>
          <w:rFonts w:ascii="Arial" w:hAnsi="Arial"/>
          <w:sz w:val="20"/>
        </w:rPr>
        <w:t xml:space="preserve"> </w:t>
      </w:r>
      <w:r w:rsidR="00B53408" w:rsidRPr="00DF6977">
        <w:rPr>
          <w:rFonts w:ascii="Arial" w:hAnsi="Arial"/>
          <w:sz w:val="20"/>
        </w:rPr>
        <w:t>20</w:t>
      </w:r>
      <w:r w:rsidR="00B14227">
        <w:rPr>
          <w:rFonts w:ascii="Arial" w:hAnsi="Arial"/>
          <w:sz w:val="20"/>
        </w:rPr>
        <w:t>2</w:t>
      </w:r>
      <w:r w:rsidR="00E84322">
        <w:rPr>
          <w:rFonts w:ascii="Arial" w:hAnsi="Arial"/>
          <w:sz w:val="20"/>
        </w:rPr>
        <w:t>3</w:t>
      </w:r>
      <w:r w:rsidR="00B53408" w:rsidRPr="00DF6977">
        <w:rPr>
          <w:rFonts w:ascii="Arial" w:hAnsi="Arial"/>
          <w:sz w:val="20"/>
        </w:rPr>
        <w:t>. godini (u daljnjem tekstu: Program) odnosi se na održavanje komunalne infrastrukture slijedećih komunalnih djelatnosti:</w:t>
      </w:r>
    </w:p>
    <w:p w14:paraId="56F72BCC" w14:textId="77777777" w:rsidR="004F3355" w:rsidRPr="00DF6977" w:rsidRDefault="00B14227" w:rsidP="00A3488B">
      <w:pPr>
        <w:numPr>
          <w:ilvl w:val="3"/>
          <w:numId w:val="1"/>
        </w:numPr>
        <w:tabs>
          <w:tab w:val="left" w:pos="1843"/>
        </w:tabs>
        <w:jc w:val="both"/>
        <w:rPr>
          <w:rFonts w:ascii="Arial" w:hAnsi="Arial"/>
          <w:sz w:val="20"/>
        </w:rPr>
      </w:pPr>
      <w:r>
        <w:rPr>
          <w:rFonts w:ascii="Arial" w:hAnsi="Arial"/>
          <w:sz w:val="20"/>
        </w:rPr>
        <w:t>održavanja građevina javne odvodnje oborinskih voda.</w:t>
      </w:r>
      <w:r w:rsidR="00B53408" w:rsidRPr="00DF6977">
        <w:rPr>
          <w:rFonts w:ascii="Arial" w:hAnsi="Arial"/>
          <w:sz w:val="20"/>
        </w:rPr>
        <w:t xml:space="preserve"> </w:t>
      </w:r>
    </w:p>
    <w:p w14:paraId="63580673" w14:textId="77777777" w:rsidR="004F3355" w:rsidRDefault="00B53408" w:rsidP="00A3488B">
      <w:pPr>
        <w:numPr>
          <w:ilvl w:val="3"/>
          <w:numId w:val="1"/>
        </w:numPr>
        <w:tabs>
          <w:tab w:val="left" w:pos="1843"/>
        </w:tabs>
        <w:jc w:val="both"/>
        <w:rPr>
          <w:rFonts w:ascii="Arial" w:hAnsi="Arial"/>
          <w:sz w:val="20"/>
        </w:rPr>
      </w:pPr>
      <w:r w:rsidRPr="00DF6977">
        <w:rPr>
          <w:rFonts w:ascii="Arial" w:hAnsi="Arial"/>
          <w:sz w:val="20"/>
        </w:rPr>
        <w:t>održavanja čistoće javnih površina</w:t>
      </w:r>
      <w:r w:rsidR="00B14227">
        <w:rPr>
          <w:rFonts w:ascii="Arial" w:hAnsi="Arial"/>
          <w:sz w:val="20"/>
        </w:rPr>
        <w:t>.</w:t>
      </w:r>
    </w:p>
    <w:p w14:paraId="42FC65B5" w14:textId="77777777" w:rsidR="00B14227" w:rsidRPr="00DF6977" w:rsidRDefault="00B14227" w:rsidP="00A3488B">
      <w:pPr>
        <w:numPr>
          <w:ilvl w:val="3"/>
          <w:numId w:val="1"/>
        </w:numPr>
        <w:tabs>
          <w:tab w:val="left" w:pos="1843"/>
        </w:tabs>
        <w:jc w:val="both"/>
        <w:rPr>
          <w:rFonts w:ascii="Arial" w:hAnsi="Arial"/>
          <w:sz w:val="20"/>
        </w:rPr>
      </w:pPr>
      <w:r>
        <w:rPr>
          <w:rFonts w:ascii="Arial" w:hAnsi="Arial"/>
          <w:sz w:val="20"/>
        </w:rPr>
        <w:t>održavanje javnih zelenih površina</w:t>
      </w:r>
    </w:p>
    <w:p w14:paraId="67D6BB3A"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javnih površina</w:t>
      </w:r>
      <w:r w:rsidR="00A77E9A">
        <w:rPr>
          <w:rFonts w:ascii="Arial" w:hAnsi="Arial"/>
          <w:sz w:val="20"/>
        </w:rPr>
        <w:t xml:space="preserve"> na kojima nije dopušten promet motornim vozilima</w:t>
      </w:r>
      <w:r w:rsidRPr="00DF6977">
        <w:rPr>
          <w:rFonts w:ascii="Arial" w:hAnsi="Arial"/>
          <w:sz w:val="20"/>
        </w:rPr>
        <w:t>,</w:t>
      </w:r>
    </w:p>
    <w:p w14:paraId="33D97E2E"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održavanja nerazvrstanih cesta,</w:t>
      </w:r>
    </w:p>
    <w:p w14:paraId="39CA89F2" w14:textId="77777777" w:rsidR="004F3355" w:rsidRPr="00DF6977" w:rsidRDefault="00B53408" w:rsidP="00A3488B">
      <w:pPr>
        <w:numPr>
          <w:ilvl w:val="3"/>
          <w:numId w:val="1"/>
        </w:numPr>
        <w:tabs>
          <w:tab w:val="left" w:pos="1843"/>
        </w:tabs>
        <w:jc w:val="both"/>
        <w:rPr>
          <w:rFonts w:ascii="Arial" w:hAnsi="Arial"/>
          <w:sz w:val="20"/>
        </w:rPr>
      </w:pPr>
      <w:r w:rsidRPr="00DF6977">
        <w:rPr>
          <w:rFonts w:ascii="Arial" w:hAnsi="Arial"/>
          <w:sz w:val="20"/>
        </w:rPr>
        <w:t xml:space="preserve">održavanja groblja, </w:t>
      </w:r>
    </w:p>
    <w:p w14:paraId="2A1ADD96" w14:textId="77777777" w:rsidR="004F3355" w:rsidRPr="00DF6977" w:rsidRDefault="00B14227" w:rsidP="00A3488B">
      <w:pPr>
        <w:numPr>
          <w:ilvl w:val="3"/>
          <w:numId w:val="1"/>
        </w:numPr>
        <w:tabs>
          <w:tab w:val="left" w:pos="1843"/>
        </w:tabs>
        <w:jc w:val="both"/>
        <w:rPr>
          <w:rFonts w:ascii="Arial" w:hAnsi="Arial"/>
          <w:sz w:val="20"/>
        </w:rPr>
      </w:pPr>
      <w:r>
        <w:rPr>
          <w:rFonts w:ascii="Arial" w:hAnsi="Arial"/>
          <w:sz w:val="20"/>
        </w:rPr>
        <w:t xml:space="preserve">održavanje </w:t>
      </w:r>
      <w:r w:rsidR="00B53408" w:rsidRPr="00DF6977">
        <w:rPr>
          <w:rFonts w:ascii="Arial" w:hAnsi="Arial"/>
          <w:sz w:val="20"/>
        </w:rPr>
        <w:t xml:space="preserve">javne rasvjete, </w:t>
      </w:r>
    </w:p>
    <w:p w14:paraId="63B380B5" w14:textId="77777777" w:rsidR="004F3355" w:rsidRPr="00DF6977" w:rsidRDefault="0019759A" w:rsidP="00A3488B">
      <w:pPr>
        <w:numPr>
          <w:ilvl w:val="3"/>
          <w:numId w:val="1"/>
        </w:numPr>
        <w:tabs>
          <w:tab w:val="left" w:pos="1843"/>
        </w:tabs>
        <w:jc w:val="both"/>
        <w:rPr>
          <w:rFonts w:ascii="Arial" w:hAnsi="Arial"/>
          <w:sz w:val="20"/>
        </w:rPr>
      </w:pPr>
      <w:r>
        <w:rPr>
          <w:rFonts w:ascii="Arial" w:hAnsi="Arial"/>
          <w:sz w:val="20"/>
        </w:rPr>
        <w:t>deratizacije</w:t>
      </w:r>
      <w:r w:rsidR="00B53408" w:rsidRPr="00DF6977">
        <w:rPr>
          <w:rFonts w:ascii="Arial" w:hAnsi="Arial"/>
          <w:sz w:val="20"/>
        </w:rPr>
        <w:t>, dezinsekcij</w:t>
      </w:r>
      <w:r>
        <w:rPr>
          <w:rFonts w:ascii="Arial" w:hAnsi="Arial"/>
          <w:sz w:val="20"/>
        </w:rPr>
        <w:t>e</w:t>
      </w:r>
      <w:r w:rsidR="00B53408" w:rsidRPr="00DF6977">
        <w:rPr>
          <w:rFonts w:ascii="Arial" w:hAnsi="Arial"/>
          <w:sz w:val="20"/>
        </w:rPr>
        <w:t xml:space="preserve"> i </w:t>
      </w:r>
      <w:r>
        <w:rPr>
          <w:rFonts w:ascii="Arial" w:hAnsi="Arial"/>
          <w:sz w:val="20"/>
        </w:rPr>
        <w:t>sakupljanja i postupanja</w:t>
      </w:r>
      <w:r w:rsidR="00936CDE" w:rsidRPr="00DF6977">
        <w:rPr>
          <w:rFonts w:ascii="Arial" w:hAnsi="Arial"/>
          <w:sz w:val="20"/>
        </w:rPr>
        <w:t xml:space="preserve"> s neupisanim psima, te s napuštenim i izgubljenim životinjama</w:t>
      </w:r>
      <w:r w:rsidR="004232BC" w:rsidRPr="00DF6977">
        <w:rPr>
          <w:rFonts w:ascii="Arial" w:hAnsi="Arial"/>
          <w:sz w:val="20"/>
        </w:rPr>
        <w:t>,</w:t>
      </w:r>
    </w:p>
    <w:p w14:paraId="785D88F3" w14:textId="77777777" w:rsidR="000C2751" w:rsidRPr="00DF6977" w:rsidRDefault="000C2751" w:rsidP="000C2751">
      <w:pPr>
        <w:tabs>
          <w:tab w:val="left" w:pos="1843"/>
        </w:tabs>
        <w:ind w:left="900"/>
        <w:jc w:val="both"/>
        <w:rPr>
          <w:rFonts w:ascii="Arial" w:hAnsi="Arial"/>
          <w:sz w:val="20"/>
        </w:rPr>
      </w:pPr>
    </w:p>
    <w:p w14:paraId="375BD361" w14:textId="77777777" w:rsidR="004F3355" w:rsidRPr="00DF6977" w:rsidRDefault="00B53408">
      <w:pPr>
        <w:jc w:val="both"/>
        <w:rPr>
          <w:rFonts w:ascii="Arial" w:hAnsi="Arial"/>
          <w:sz w:val="20"/>
        </w:rPr>
      </w:pPr>
      <w:r w:rsidRPr="00DF6977">
        <w:rPr>
          <w:rFonts w:ascii="Arial" w:hAnsi="Arial"/>
          <w:sz w:val="20"/>
        </w:rPr>
        <w:t xml:space="preserve">            Ovim Programom se za navedene komunalne djelatnosti uređuju opis i opseg poslova održavanja komunalne infrastrukture s procjenom pojedinih troškova, te iskaz potrebnih financijskih sredstava za njegovo ostvarivanje. </w:t>
      </w:r>
    </w:p>
    <w:p w14:paraId="58C908E1" w14:textId="00B690C3" w:rsidR="004F3355" w:rsidRPr="00DF6977" w:rsidRDefault="00B53408">
      <w:pPr>
        <w:jc w:val="both"/>
        <w:rPr>
          <w:rFonts w:ascii="Arial" w:hAnsi="Arial"/>
          <w:sz w:val="20"/>
        </w:rPr>
      </w:pPr>
      <w:r w:rsidRPr="00DF6977">
        <w:rPr>
          <w:rFonts w:ascii="Arial" w:hAnsi="Arial"/>
          <w:sz w:val="20"/>
        </w:rPr>
        <w:t xml:space="preserve">            Način, normativi i ostali poslovi održavanja komunalne infrastrukture utvrđeni su na temelju programa komuna</w:t>
      </w:r>
      <w:r w:rsidR="002C3EE4" w:rsidRPr="00DF6977">
        <w:rPr>
          <w:rFonts w:ascii="Arial" w:hAnsi="Arial"/>
          <w:sz w:val="20"/>
        </w:rPr>
        <w:t>lnih trgovačkih društava za 20</w:t>
      </w:r>
      <w:r w:rsidR="00F96EC7">
        <w:rPr>
          <w:rFonts w:ascii="Arial" w:hAnsi="Arial"/>
          <w:sz w:val="20"/>
        </w:rPr>
        <w:t>2</w:t>
      </w:r>
      <w:r w:rsidR="00E84322">
        <w:rPr>
          <w:rFonts w:ascii="Arial" w:hAnsi="Arial"/>
          <w:sz w:val="20"/>
        </w:rPr>
        <w:t>3</w:t>
      </w:r>
      <w:r w:rsidRPr="00DF6977">
        <w:rPr>
          <w:rFonts w:ascii="Arial" w:hAnsi="Arial"/>
          <w:sz w:val="20"/>
        </w:rPr>
        <w:t>. godinu, osim djelatnosti javne rasvjete, održavanja nerazvrstanih cesta i dijela održavanja javnih površina za koje su navedeni pokazatelji utvrđeni na temelju ostvaren</w:t>
      </w:r>
      <w:r w:rsidR="00A372D3" w:rsidRPr="00DF6977">
        <w:rPr>
          <w:rFonts w:ascii="Arial" w:hAnsi="Arial"/>
          <w:sz w:val="20"/>
        </w:rPr>
        <w:t>og</w:t>
      </w:r>
      <w:r w:rsidRPr="00DF6977">
        <w:rPr>
          <w:rFonts w:ascii="Arial" w:hAnsi="Arial"/>
          <w:sz w:val="20"/>
        </w:rPr>
        <w:t xml:space="preserve"> u prethodnim godinama, te podataka iz troškovnika pisanih ugovora s trgovačkim društvima kojima su obavljanje komunalni</w:t>
      </w:r>
      <w:r w:rsidR="0019759A">
        <w:rPr>
          <w:rFonts w:ascii="Arial" w:hAnsi="Arial"/>
          <w:sz w:val="20"/>
        </w:rPr>
        <w:t>h</w:t>
      </w:r>
      <w:r w:rsidRPr="00DF6977">
        <w:rPr>
          <w:rFonts w:ascii="Arial" w:hAnsi="Arial"/>
          <w:sz w:val="20"/>
        </w:rPr>
        <w:t xml:space="preserve"> poslov</w:t>
      </w:r>
      <w:r w:rsidR="0019759A">
        <w:rPr>
          <w:rFonts w:ascii="Arial" w:hAnsi="Arial"/>
          <w:sz w:val="20"/>
        </w:rPr>
        <w:t>a</w:t>
      </w:r>
      <w:r w:rsidRPr="00DF6977">
        <w:rPr>
          <w:rFonts w:ascii="Arial" w:hAnsi="Arial"/>
          <w:sz w:val="20"/>
        </w:rPr>
        <w:t xml:space="preserve"> odnosnih komunalnih djelatnosti povjereni za četverogodišnje razdoblje.</w:t>
      </w:r>
    </w:p>
    <w:p w14:paraId="33667502" w14:textId="77777777" w:rsidR="004F3355" w:rsidRPr="00DF6977" w:rsidRDefault="00B53408">
      <w:pPr>
        <w:jc w:val="both"/>
        <w:rPr>
          <w:rFonts w:ascii="Arial" w:hAnsi="Arial"/>
          <w:sz w:val="20"/>
        </w:rPr>
      </w:pPr>
      <w:r w:rsidRPr="00DF6977">
        <w:rPr>
          <w:rFonts w:ascii="Arial" w:hAnsi="Arial"/>
          <w:sz w:val="20"/>
        </w:rPr>
        <w:t xml:space="preserve">            Novčana sredstva za održavanje </w:t>
      </w:r>
      <w:r w:rsidR="002C3EE4" w:rsidRPr="00DF6977">
        <w:rPr>
          <w:rFonts w:ascii="Arial" w:hAnsi="Arial"/>
          <w:sz w:val="20"/>
        </w:rPr>
        <w:t>nerazvrstanih</w:t>
      </w:r>
      <w:r w:rsidRPr="00DF6977">
        <w:rPr>
          <w:rFonts w:ascii="Arial" w:hAnsi="Arial"/>
          <w:sz w:val="20"/>
        </w:rPr>
        <w:t xml:space="preserve"> cesta i čišćenje fasada zgrada i javnih površina  utvrđena su</w:t>
      </w:r>
      <w:r w:rsidR="0019759A">
        <w:rPr>
          <w:rFonts w:ascii="Arial" w:hAnsi="Arial"/>
          <w:sz w:val="20"/>
        </w:rPr>
        <w:t xml:space="preserve"> na</w:t>
      </w:r>
      <w:r w:rsidRPr="00DF6977">
        <w:rPr>
          <w:rFonts w:ascii="Arial" w:hAnsi="Arial"/>
          <w:sz w:val="20"/>
        </w:rPr>
        <w:t xml:space="preserve"> temelju procjene.    </w:t>
      </w:r>
    </w:p>
    <w:p w14:paraId="7CA39C53" w14:textId="7C0DE98F" w:rsidR="004F3355" w:rsidRPr="00DF6977" w:rsidRDefault="00B53408">
      <w:pPr>
        <w:jc w:val="both"/>
        <w:rPr>
          <w:rFonts w:ascii="Arial" w:hAnsi="Arial"/>
          <w:sz w:val="20"/>
        </w:rPr>
      </w:pPr>
      <w:r w:rsidRPr="00DF6977">
        <w:rPr>
          <w:rFonts w:ascii="Arial" w:hAnsi="Arial"/>
          <w:sz w:val="20"/>
        </w:rPr>
        <w:t xml:space="preserve">            Iskaz financijskih sredstava potrebnih za ostvarivanje ovog Programa temelji se na ravnoteži prihodne i rashodne strane. Prihodi i primici te izdaci i ostala plaćanja temelje se na planiranom ukupnom godišnjem iznosu komunalne naknade, proračunskim sredstvima te planiranim prihodima po posebnim propisima – Zakon o cestama, planiranim prihodima iz boravišne pristojbe, odnosno utvrđenoj strukturi raspodjele u Proračunu Grada Šibenika za 20</w:t>
      </w:r>
      <w:r w:rsidR="00714BC9">
        <w:rPr>
          <w:rFonts w:ascii="Arial" w:hAnsi="Arial"/>
          <w:sz w:val="20"/>
        </w:rPr>
        <w:t>2</w:t>
      </w:r>
      <w:r w:rsidR="00E84322">
        <w:rPr>
          <w:rFonts w:ascii="Arial" w:hAnsi="Arial"/>
          <w:sz w:val="20"/>
        </w:rPr>
        <w:t>3</w:t>
      </w:r>
      <w:r w:rsidR="002A1F3F" w:rsidRPr="00DF6977">
        <w:rPr>
          <w:rFonts w:ascii="Arial" w:hAnsi="Arial"/>
          <w:sz w:val="20"/>
        </w:rPr>
        <w:t>.</w:t>
      </w:r>
      <w:r w:rsidRPr="00DF6977">
        <w:rPr>
          <w:rFonts w:ascii="Arial" w:hAnsi="Arial"/>
          <w:sz w:val="20"/>
        </w:rPr>
        <w:t xml:space="preserve"> godinu.</w:t>
      </w:r>
    </w:p>
    <w:p w14:paraId="2BB10AC0" w14:textId="5E322094" w:rsidR="005923C1" w:rsidRPr="00DF6977" w:rsidRDefault="00182D19">
      <w:pPr>
        <w:jc w:val="both"/>
        <w:rPr>
          <w:rFonts w:ascii="Arial" w:hAnsi="Arial"/>
          <w:sz w:val="20"/>
        </w:rPr>
      </w:pPr>
      <w:r>
        <w:rPr>
          <w:rFonts w:ascii="Arial" w:hAnsi="Arial"/>
          <w:sz w:val="20"/>
        </w:rPr>
        <w:tab/>
      </w:r>
    </w:p>
    <w:p w14:paraId="41F61F1F" w14:textId="77777777" w:rsidR="00AC31B7" w:rsidRPr="00DF6977" w:rsidRDefault="00AC31B7">
      <w:pPr>
        <w:jc w:val="both"/>
        <w:rPr>
          <w:rFonts w:ascii="Arial" w:hAnsi="Arial"/>
          <w:sz w:val="20"/>
        </w:rPr>
      </w:pPr>
    </w:p>
    <w:p w14:paraId="1A14CB05" w14:textId="77777777" w:rsidR="004F3355" w:rsidRPr="00DF6977" w:rsidRDefault="00B53408" w:rsidP="00AF1450">
      <w:pPr>
        <w:ind w:firstLine="720"/>
        <w:jc w:val="both"/>
        <w:rPr>
          <w:rFonts w:ascii="Arial" w:hAnsi="Arial"/>
          <w:sz w:val="20"/>
        </w:rPr>
      </w:pPr>
      <w:r w:rsidRPr="00DF6977">
        <w:rPr>
          <w:rFonts w:ascii="Arial" w:hAnsi="Arial"/>
          <w:b/>
          <w:sz w:val="20"/>
        </w:rPr>
        <w:t>II. OPSEG POSLOVA ODRŽAVANJA KOMUNALNE INFRASTRUKTURE</w:t>
      </w:r>
    </w:p>
    <w:p w14:paraId="2ABD41BB" w14:textId="77777777" w:rsidR="004F3355" w:rsidRPr="00DF6977" w:rsidRDefault="004F3355">
      <w:pPr>
        <w:jc w:val="both"/>
        <w:rPr>
          <w:rFonts w:ascii="Arial" w:hAnsi="Arial"/>
          <w:sz w:val="20"/>
        </w:rPr>
      </w:pPr>
    </w:p>
    <w:p w14:paraId="398F5E47" w14:textId="77777777" w:rsidR="004F3355" w:rsidRPr="00DF6977" w:rsidRDefault="00B53408">
      <w:pPr>
        <w:tabs>
          <w:tab w:val="left" w:pos="1080"/>
        </w:tabs>
        <w:ind w:left="720"/>
        <w:jc w:val="both"/>
        <w:rPr>
          <w:rFonts w:ascii="Arial" w:hAnsi="Arial"/>
          <w:sz w:val="20"/>
        </w:rPr>
      </w:pPr>
      <w:r w:rsidRPr="00DF6977">
        <w:rPr>
          <w:rFonts w:ascii="Arial" w:hAnsi="Arial"/>
          <w:b/>
          <w:sz w:val="20"/>
        </w:rPr>
        <w:t xml:space="preserve">1.   </w:t>
      </w:r>
      <w:r w:rsidR="002E2D9D">
        <w:rPr>
          <w:rFonts w:ascii="Arial" w:hAnsi="Arial"/>
          <w:b/>
          <w:sz w:val="20"/>
        </w:rPr>
        <w:t>ODRŽAVANJE GRAĐEVINA JAVNE ODV</w:t>
      </w:r>
      <w:r w:rsidR="00A77E9A">
        <w:rPr>
          <w:rFonts w:ascii="Arial" w:hAnsi="Arial"/>
          <w:b/>
          <w:sz w:val="20"/>
        </w:rPr>
        <w:t>O</w:t>
      </w:r>
      <w:r w:rsidR="002E2D9D">
        <w:rPr>
          <w:rFonts w:ascii="Arial" w:hAnsi="Arial"/>
          <w:b/>
          <w:sz w:val="20"/>
        </w:rPr>
        <w:t>DNJE OBORINSKIH VODA</w:t>
      </w:r>
    </w:p>
    <w:p w14:paraId="4C209E3D" w14:textId="77777777" w:rsidR="004F3355" w:rsidRPr="00DF6977" w:rsidRDefault="004F3355">
      <w:pPr>
        <w:jc w:val="both"/>
        <w:rPr>
          <w:rFonts w:ascii="Arial" w:hAnsi="Arial"/>
          <w:sz w:val="20"/>
        </w:rPr>
      </w:pPr>
    </w:p>
    <w:p w14:paraId="1A6358D6" w14:textId="77777777" w:rsidR="004F3355" w:rsidRPr="00DF6977" w:rsidRDefault="00B53408">
      <w:pPr>
        <w:jc w:val="both"/>
        <w:rPr>
          <w:rFonts w:ascii="Arial" w:hAnsi="Arial"/>
          <w:sz w:val="20"/>
        </w:rPr>
      </w:pPr>
      <w:r w:rsidRPr="00DF6977">
        <w:rPr>
          <w:rFonts w:ascii="Arial" w:hAnsi="Arial"/>
          <w:sz w:val="20"/>
        </w:rPr>
        <w:tab/>
        <w:t>Poslove održavanja sustava odvodnje atmosferskih voda obavljat će “Vodovod i odvodnja” d.o.o. Šibenik, a čine ih:</w:t>
      </w:r>
    </w:p>
    <w:p w14:paraId="7053D8F0" w14:textId="77777777" w:rsidR="004F3355" w:rsidRPr="00DF6977" w:rsidRDefault="00B53408" w:rsidP="00A3488B">
      <w:pPr>
        <w:numPr>
          <w:ilvl w:val="0"/>
          <w:numId w:val="2"/>
        </w:numPr>
        <w:jc w:val="both"/>
        <w:rPr>
          <w:rFonts w:ascii="Arial" w:hAnsi="Arial"/>
          <w:sz w:val="20"/>
        </w:rPr>
      </w:pPr>
      <w:r w:rsidRPr="00DF6977">
        <w:rPr>
          <w:rFonts w:ascii="Arial" w:hAnsi="Arial"/>
          <w:sz w:val="20"/>
        </w:rPr>
        <w:t>ručno čišćenje taložnica slivnih rešetki,</w:t>
      </w:r>
    </w:p>
    <w:p w14:paraId="5BB66F2A" w14:textId="77777777" w:rsidR="004F3355" w:rsidRPr="00DF6977" w:rsidRDefault="00B53408" w:rsidP="00A3488B">
      <w:pPr>
        <w:numPr>
          <w:ilvl w:val="0"/>
          <w:numId w:val="3"/>
        </w:numPr>
        <w:jc w:val="both"/>
        <w:rPr>
          <w:rFonts w:ascii="Arial" w:hAnsi="Arial"/>
          <w:sz w:val="20"/>
        </w:rPr>
      </w:pPr>
      <w:r w:rsidRPr="00DF6977">
        <w:rPr>
          <w:rFonts w:ascii="Arial" w:hAnsi="Arial"/>
          <w:sz w:val="20"/>
        </w:rPr>
        <w:t xml:space="preserve">ručno čišćenje taložnica slivnih rešetki na stepenicama,                </w:t>
      </w:r>
    </w:p>
    <w:p w14:paraId="00D38164" w14:textId="77777777" w:rsidR="004F3355" w:rsidRPr="00DF6977" w:rsidRDefault="00B53408" w:rsidP="00A3488B">
      <w:pPr>
        <w:numPr>
          <w:ilvl w:val="0"/>
          <w:numId w:val="4"/>
        </w:numPr>
        <w:jc w:val="both"/>
        <w:rPr>
          <w:rFonts w:ascii="Arial" w:hAnsi="Arial"/>
          <w:sz w:val="20"/>
        </w:rPr>
      </w:pPr>
      <w:r w:rsidRPr="00DF6977">
        <w:rPr>
          <w:rFonts w:ascii="Arial" w:hAnsi="Arial"/>
          <w:sz w:val="20"/>
        </w:rPr>
        <w:t>odvoz materijala na odlagalište,</w:t>
      </w:r>
    </w:p>
    <w:p w14:paraId="4D1798B8" w14:textId="77777777" w:rsidR="004F3355" w:rsidRPr="00DF6977" w:rsidRDefault="00B53408" w:rsidP="00A3488B">
      <w:pPr>
        <w:numPr>
          <w:ilvl w:val="0"/>
          <w:numId w:val="5"/>
        </w:numPr>
        <w:jc w:val="both"/>
        <w:rPr>
          <w:rFonts w:ascii="Arial" w:hAnsi="Arial"/>
          <w:sz w:val="20"/>
        </w:rPr>
      </w:pPr>
      <w:r w:rsidRPr="00DF6977">
        <w:rPr>
          <w:rFonts w:ascii="Arial" w:hAnsi="Arial"/>
          <w:sz w:val="20"/>
        </w:rPr>
        <w:t>popravak ili odčepljivanje priključka na kanal. kolektora,</w:t>
      </w:r>
    </w:p>
    <w:p w14:paraId="1D4A97F3" w14:textId="77777777" w:rsidR="004F3355" w:rsidRPr="002E2D9D" w:rsidRDefault="00B53408" w:rsidP="006E619B">
      <w:pPr>
        <w:numPr>
          <w:ilvl w:val="0"/>
          <w:numId w:val="2"/>
        </w:numPr>
        <w:jc w:val="both"/>
        <w:rPr>
          <w:rFonts w:ascii="Arial" w:hAnsi="Arial"/>
          <w:sz w:val="20"/>
        </w:rPr>
      </w:pPr>
      <w:r w:rsidRPr="002E2D9D">
        <w:rPr>
          <w:rFonts w:ascii="Arial" w:hAnsi="Arial"/>
          <w:sz w:val="20"/>
        </w:rPr>
        <w:t>zamjena slivnih rešetki.</w:t>
      </w:r>
    </w:p>
    <w:p w14:paraId="51B400B2" w14:textId="77777777" w:rsidR="004E6CF4" w:rsidRPr="00DF6977" w:rsidRDefault="004E6CF4">
      <w:pPr>
        <w:jc w:val="both"/>
        <w:rPr>
          <w:rFonts w:ascii="Arial" w:hAnsi="Arial"/>
          <w:sz w:val="20"/>
        </w:rPr>
      </w:pPr>
    </w:p>
    <w:p w14:paraId="018B8815" w14:textId="77777777" w:rsidR="004F3355" w:rsidRDefault="00B53408">
      <w:pPr>
        <w:tabs>
          <w:tab w:val="left" w:pos="1080"/>
        </w:tabs>
        <w:ind w:left="720"/>
        <w:jc w:val="both"/>
        <w:rPr>
          <w:rFonts w:ascii="Arial" w:hAnsi="Arial"/>
          <w:b/>
          <w:sz w:val="20"/>
        </w:rPr>
      </w:pPr>
      <w:r w:rsidRPr="00DF6977">
        <w:rPr>
          <w:rFonts w:ascii="Arial" w:hAnsi="Arial"/>
          <w:b/>
          <w:sz w:val="20"/>
        </w:rPr>
        <w:t>2.</w:t>
      </w:r>
      <w:r w:rsidRPr="00DF6977">
        <w:rPr>
          <w:rFonts w:ascii="Arial" w:hAnsi="Arial"/>
          <w:b/>
          <w:sz w:val="20"/>
        </w:rPr>
        <w:tab/>
      </w:r>
      <w:r w:rsidR="002E2D9D">
        <w:rPr>
          <w:rFonts w:ascii="Arial" w:hAnsi="Arial"/>
          <w:b/>
          <w:sz w:val="20"/>
        </w:rPr>
        <w:t>ODRŽAVANJE ČISTOĆE U DIJELU KOJI SE ODNOSI NA ČIŠĆENJE JAVNO PROMETNIH POVRŠINA</w:t>
      </w:r>
    </w:p>
    <w:p w14:paraId="60F031D1" w14:textId="77777777" w:rsidR="002E2D9D" w:rsidRPr="00DF6977" w:rsidRDefault="002E2D9D">
      <w:pPr>
        <w:tabs>
          <w:tab w:val="left" w:pos="1080"/>
        </w:tabs>
        <w:ind w:left="720"/>
        <w:jc w:val="both"/>
        <w:rPr>
          <w:rFonts w:ascii="Arial" w:hAnsi="Arial"/>
          <w:sz w:val="20"/>
        </w:rPr>
      </w:pPr>
    </w:p>
    <w:p w14:paraId="79B414DC" w14:textId="77777777" w:rsidR="002E2D9D" w:rsidRDefault="00B53408">
      <w:pPr>
        <w:jc w:val="both"/>
        <w:rPr>
          <w:rFonts w:ascii="Arial" w:hAnsi="Arial"/>
          <w:sz w:val="20"/>
        </w:rPr>
      </w:pPr>
      <w:r w:rsidRPr="00DF6977">
        <w:rPr>
          <w:rFonts w:ascii="Arial" w:hAnsi="Arial"/>
          <w:sz w:val="20"/>
        </w:rPr>
        <w:tab/>
        <w:t>Održavanje čistoće javn</w:t>
      </w:r>
      <w:r w:rsidR="00C0034F">
        <w:rPr>
          <w:rFonts w:ascii="Arial" w:hAnsi="Arial"/>
          <w:sz w:val="20"/>
        </w:rPr>
        <w:t>o</w:t>
      </w:r>
      <w:r w:rsidRPr="00DF6977">
        <w:rPr>
          <w:rFonts w:ascii="Arial" w:hAnsi="Arial"/>
          <w:sz w:val="20"/>
        </w:rPr>
        <w:t xml:space="preserve"> </w:t>
      </w:r>
      <w:r w:rsidR="00C0034F">
        <w:rPr>
          <w:rFonts w:ascii="Arial" w:hAnsi="Arial"/>
          <w:sz w:val="20"/>
        </w:rPr>
        <w:t xml:space="preserve">prometnih </w:t>
      </w:r>
      <w:r w:rsidRPr="00DF6977">
        <w:rPr>
          <w:rFonts w:ascii="Arial" w:hAnsi="Arial"/>
          <w:sz w:val="20"/>
        </w:rPr>
        <w:t>površina</w:t>
      </w:r>
      <w:r w:rsidR="00C0034F">
        <w:rPr>
          <w:rFonts w:ascii="Arial" w:hAnsi="Arial"/>
          <w:sz w:val="20"/>
        </w:rPr>
        <w:t xml:space="preserve"> ( dalje u tekstu: J.P.P.)</w:t>
      </w:r>
      <w:r w:rsidRPr="00DF6977">
        <w:rPr>
          <w:rFonts w:ascii="Arial" w:hAnsi="Arial"/>
          <w:sz w:val="20"/>
        </w:rPr>
        <w:t xml:space="preserve"> obavljat će “</w:t>
      </w:r>
      <w:r w:rsidR="0007582C">
        <w:rPr>
          <w:rFonts w:ascii="Arial" w:hAnsi="Arial"/>
          <w:sz w:val="20"/>
        </w:rPr>
        <w:t>ZELENI GRAD ŠIBENIK</w:t>
      </w:r>
      <w:r w:rsidRPr="00DF6977">
        <w:rPr>
          <w:rFonts w:ascii="Arial" w:hAnsi="Arial"/>
          <w:sz w:val="20"/>
        </w:rPr>
        <w:t>” d.o.o. Šibenik.</w:t>
      </w:r>
    </w:p>
    <w:p w14:paraId="0C9143D8" w14:textId="77777777" w:rsidR="00DF3AB6" w:rsidRPr="00DF6977" w:rsidRDefault="00B53408" w:rsidP="002E2D9D">
      <w:pPr>
        <w:ind w:firstLine="720"/>
        <w:jc w:val="both"/>
        <w:rPr>
          <w:rFonts w:ascii="Arial" w:hAnsi="Arial"/>
          <w:sz w:val="20"/>
        </w:rPr>
      </w:pPr>
      <w:r w:rsidRPr="00DF6977">
        <w:rPr>
          <w:rFonts w:ascii="Arial" w:hAnsi="Arial"/>
          <w:sz w:val="20"/>
        </w:rPr>
        <w:t>Teritorijalni obuhvat čišćenja javnih površina čin</w:t>
      </w:r>
      <w:r w:rsidR="00C0034F">
        <w:rPr>
          <w:rFonts w:ascii="Arial" w:hAnsi="Arial"/>
          <w:sz w:val="20"/>
        </w:rPr>
        <w:t>i područje Grada Šibenika i prigradskih naselja</w:t>
      </w:r>
      <w:r w:rsidRPr="00DF6977">
        <w:rPr>
          <w:rFonts w:ascii="Arial" w:hAnsi="Arial"/>
          <w:sz w:val="20"/>
        </w:rPr>
        <w:t xml:space="preserve"> ukupne površine od </w:t>
      </w:r>
      <w:r w:rsidR="00C0034F">
        <w:rPr>
          <w:rFonts w:ascii="Arial" w:hAnsi="Arial"/>
          <w:sz w:val="20"/>
        </w:rPr>
        <w:t>76</w:t>
      </w:r>
      <w:r w:rsidR="007501A4" w:rsidRPr="00DF6977">
        <w:rPr>
          <w:rFonts w:ascii="Arial" w:hAnsi="Arial"/>
          <w:sz w:val="20"/>
        </w:rPr>
        <w:t>.</w:t>
      </w:r>
      <w:r w:rsidR="00C0034F">
        <w:rPr>
          <w:rFonts w:ascii="Arial" w:hAnsi="Arial"/>
          <w:sz w:val="20"/>
        </w:rPr>
        <w:t>008</w:t>
      </w:r>
      <w:r w:rsidR="007501A4" w:rsidRPr="00DF6977">
        <w:rPr>
          <w:rFonts w:ascii="Arial" w:hAnsi="Arial"/>
          <w:sz w:val="20"/>
        </w:rPr>
        <w:t>.</w:t>
      </w:r>
      <w:r w:rsidR="00C0034F">
        <w:rPr>
          <w:rFonts w:ascii="Arial" w:hAnsi="Arial"/>
          <w:sz w:val="20"/>
        </w:rPr>
        <w:t>180</w:t>
      </w:r>
      <w:r w:rsidRPr="00DF6977">
        <w:rPr>
          <w:rFonts w:ascii="Arial" w:hAnsi="Arial"/>
          <w:sz w:val="20"/>
        </w:rPr>
        <w:t xml:space="preserve"> m2.</w:t>
      </w:r>
    </w:p>
    <w:p w14:paraId="3BE47C20" w14:textId="77777777" w:rsidR="00DF3AB6" w:rsidRPr="00DF6977" w:rsidRDefault="00DF3AB6" w:rsidP="00DF3AB6">
      <w:pPr>
        <w:ind w:firstLine="720"/>
        <w:jc w:val="both"/>
        <w:rPr>
          <w:rFonts w:ascii="Arial" w:hAnsi="Arial"/>
          <w:sz w:val="20"/>
        </w:rPr>
      </w:pPr>
      <w:r w:rsidRPr="00DF6977">
        <w:rPr>
          <w:rFonts w:ascii="Arial" w:hAnsi="Arial"/>
          <w:sz w:val="20"/>
        </w:rPr>
        <w:lastRenderedPageBreak/>
        <w:t>U prigradskim naseljima se vrše akcije pročišćavanja vezane uz najavljena do</w:t>
      </w:r>
      <w:r w:rsidR="000E4A82" w:rsidRPr="00DF6977">
        <w:rPr>
          <w:rFonts w:ascii="Arial" w:hAnsi="Arial"/>
          <w:sz w:val="20"/>
        </w:rPr>
        <w:t>ga</w:t>
      </w:r>
      <w:r w:rsidRPr="00DF6977">
        <w:rPr>
          <w:rFonts w:ascii="Arial" w:hAnsi="Arial"/>
          <w:sz w:val="20"/>
        </w:rPr>
        <w:t>đanja.</w:t>
      </w:r>
    </w:p>
    <w:p w14:paraId="477ABC7A" w14:textId="77777777" w:rsidR="004F3355" w:rsidRDefault="00B53408">
      <w:pPr>
        <w:jc w:val="both"/>
        <w:rPr>
          <w:rFonts w:ascii="Arial" w:hAnsi="Arial"/>
          <w:sz w:val="20"/>
        </w:rPr>
      </w:pPr>
      <w:r w:rsidRPr="00DF6977">
        <w:rPr>
          <w:rFonts w:ascii="Arial" w:hAnsi="Arial"/>
          <w:sz w:val="20"/>
        </w:rPr>
        <w:tab/>
        <w:t xml:space="preserve">Čišćenje </w:t>
      </w:r>
      <w:r w:rsidR="00DF6815">
        <w:rPr>
          <w:rFonts w:ascii="Arial" w:hAnsi="Arial"/>
          <w:sz w:val="20"/>
        </w:rPr>
        <w:t>J.P.P.</w:t>
      </w:r>
      <w:r w:rsidRPr="00DF6977">
        <w:rPr>
          <w:rFonts w:ascii="Arial" w:hAnsi="Arial"/>
          <w:sz w:val="20"/>
        </w:rPr>
        <w:t xml:space="preserve"> obavljat će se u pravilu od </w:t>
      </w:r>
      <w:r w:rsidR="004014E2" w:rsidRPr="00DF6977">
        <w:rPr>
          <w:rFonts w:ascii="Arial" w:hAnsi="Arial"/>
          <w:sz w:val="20"/>
        </w:rPr>
        <w:t>7</w:t>
      </w:r>
      <w:r w:rsidRPr="00DF6977">
        <w:rPr>
          <w:rFonts w:ascii="Arial" w:hAnsi="Arial"/>
          <w:sz w:val="20"/>
        </w:rPr>
        <w:t xml:space="preserve"> do 1</w:t>
      </w:r>
      <w:r w:rsidR="004014E2" w:rsidRPr="00DF6977">
        <w:rPr>
          <w:rFonts w:ascii="Arial" w:hAnsi="Arial"/>
          <w:sz w:val="20"/>
        </w:rPr>
        <w:t>4</w:t>
      </w:r>
      <w:r w:rsidRPr="00DF6977">
        <w:rPr>
          <w:rFonts w:ascii="Arial" w:hAnsi="Arial"/>
          <w:sz w:val="20"/>
        </w:rPr>
        <w:t xml:space="preserve"> sati, pročišćavanje od 14 do 21 sat, dok će se pranje obavljati </w:t>
      </w:r>
      <w:r w:rsidR="00C0034F">
        <w:rPr>
          <w:rFonts w:ascii="Arial" w:hAnsi="Arial"/>
          <w:sz w:val="20"/>
        </w:rPr>
        <w:t xml:space="preserve">noću </w:t>
      </w:r>
      <w:r w:rsidRPr="00DF6977">
        <w:rPr>
          <w:rFonts w:ascii="Arial" w:hAnsi="Arial"/>
          <w:sz w:val="20"/>
        </w:rPr>
        <w:t xml:space="preserve">od 23 do </w:t>
      </w:r>
      <w:r w:rsidR="00C0034F">
        <w:rPr>
          <w:rFonts w:ascii="Arial" w:hAnsi="Arial"/>
          <w:sz w:val="20"/>
        </w:rPr>
        <w:t>0</w:t>
      </w:r>
      <w:r w:rsidRPr="00DF6977">
        <w:rPr>
          <w:rFonts w:ascii="Arial" w:hAnsi="Arial"/>
          <w:sz w:val="20"/>
        </w:rPr>
        <w:t>6 sati.</w:t>
      </w:r>
    </w:p>
    <w:p w14:paraId="4A9D80E4" w14:textId="59E9CD2E" w:rsidR="00C0034F" w:rsidRPr="00DF6977" w:rsidRDefault="00C0034F">
      <w:pPr>
        <w:jc w:val="both"/>
        <w:rPr>
          <w:rFonts w:ascii="Arial" w:hAnsi="Arial"/>
          <w:sz w:val="20"/>
        </w:rPr>
      </w:pPr>
      <w:r>
        <w:rPr>
          <w:rFonts w:ascii="Arial" w:hAnsi="Arial"/>
          <w:sz w:val="20"/>
        </w:rPr>
        <w:tab/>
        <w:t>Strojno pranje J.P.P.</w:t>
      </w:r>
      <w:r w:rsidR="00DF6815">
        <w:rPr>
          <w:rFonts w:ascii="Arial" w:hAnsi="Arial"/>
          <w:sz w:val="20"/>
        </w:rPr>
        <w:t xml:space="preserve"> obavljat će se u vremenskom razdoblju od 01. lipnja do 30. rujna, dok će se ručno obavljati u vremenskom razdoblju od 0</w:t>
      </w:r>
      <w:r w:rsidR="00E64E32">
        <w:rPr>
          <w:rFonts w:ascii="Arial" w:hAnsi="Arial"/>
          <w:sz w:val="20"/>
        </w:rPr>
        <w:t>5</w:t>
      </w:r>
      <w:r w:rsidR="00DF6815">
        <w:rPr>
          <w:rFonts w:ascii="Arial" w:hAnsi="Arial"/>
          <w:sz w:val="20"/>
        </w:rPr>
        <w:t>. lipnja do 1</w:t>
      </w:r>
      <w:r w:rsidR="00E64E32">
        <w:rPr>
          <w:rFonts w:ascii="Arial" w:hAnsi="Arial"/>
          <w:sz w:val="20"/>
        </w:rPr>
        <w:t>6</w:t>
      </w:r>
      <w:r w:rsidR="00DF6815">
        <w:rPr>
          <w:rFonts w:ascii="Arial" w:hAnsi="Arial"/>
          <w:sz w:val="20"/>
        </w:rPr>
        <w:t>. rujna.</w:t>
      </w:r>
    </w:p>
    <w:p w14:paraId="17668C3D" w14:textId="77777777" w:rsidR="004F3355" w:rsidRPr="00DF6977" w:rsidRDefault="004F3355">
      <w:pPr>
        <w:jc w:val="both"/>
        <w:rPr>
          <w:rFonts w:ascii="Arial" w:hAnsi="Arial"/>
          <w:sz w:val="20"/>
        </w:rPr>
      </w:pPr>
    </w:p>
    <w:p w14:paraId="541EB8BB" w14:textId="77777777" w:rsidR="004F3355" w:rsidRPr="006E619B" w:rsidRDefault="00857CCF" w:rsidP="00857CCF">
      <w:pPr>
        <w:ind w:firstLine="720"/>
        <w:jc w:val="both"/>
        <w:rPr>
          <w:rFonts w:ascii="Arial" w:hAnsi="Arial"/>
          <w:b/>
          <w:bCs/>
          <w:i/>
          <w:iCs/>
          <w:sz w:val="20"/>
        </w:rPr>
      </w:pPr>
      <w:r w:rsidRPr="006E619B">
        <w:rPr>
          <w:rFonts w:ascii="Arial" w:hAnsi="Arial"/>
          <w:b/>
          <w:bCs/>
          <w:i/>
          <w:iCs/>
          <w:sz w:val="20"/>
        </w:rPr>
        <w:t>2.1.</w:t>
      </w:r>
      <w:r w:rsidR="00AA4D67" w:rsidRPr="006E619B">
        <w:rPr>
          <w:rFonts w:ascii="Arial" w:hAnsi="Arial"/>
          <w:b/>
          <w:bCs/>
          <w:i/>
          <w:iCs/>
          <w:sz w:val="20"/>
        </w:rPr>
        <w:t>ČIŠĆENJE</w:t>
      </w:r>
      <w:r w:rsidR="005923C1" w:rsidRPr="006E619B">
        <w:rPr>
          <w:rFonts w:ascii="Arial" w:hAnsi="Arial"/>
          <w:b/>
          <w:bCs/>
          <w:i/>
          <w:iCs/>
          <w:sz w:val="20"/>
        </w:rPr>
        <w:t xml:space="preserve"> </w:t>
      </w:r>
      <w:r w:rsidR="00DF6815" w:rsidRPr="006E619B">
        <w:rPr>
          <w:rFonts w:ascii="Arial" w:hAnsi="Arial"/>
          <w:b/>
          <w:bCs/>
          <w:i/>
          <w:iCs/>
          <w:sz w:val="20"/>
        </w:rPr>
        <w:t>J.P.P.</w:t>
      </w:r>
    </w:p>
    <w:p w14:paraId="39A1BD18" w14:textId="77777777" w:rsidR="004F3355" w:rsidRPr="00DF6977" w:rsidRDefault="004F3355">
      <w:pPr>
        <w:jc w:val="both"/>
        <w:rPr>
          <w:rFonts w:ascii="Arial" w:hAnsi="Arial"/>
          <w:sz w:val="20"/>
        </w:rPr>
      </w:pPr>
    </w:p>
    <w:p w14:paraId="0CE00F6C" w14:textId="77777777" w:rsidR="004F3355" w:rsidRDefault="00B53408">
      <w:pPr>
        <w:jc w:val="both"/>
        <w:rPr>
          <w:rFonts w:ascii="Arial" w:hAnsi="Arial"/>
          <w:sz w:val="20"/>
        </w:rPr>
      </w:pPr>
      <w:r w:rsidRPr="00DF6977">
        <w:rPr>
          <w:rFonts w:ascii="Arial" w:hAnsi="Arial"/>
          <w:sz w:val="20"/>
        </w:rPr>
        <w:tab/>
        <w:t>Javne površine (ulice, trgovi, nogostupi, parkovi i slično) prema njihovom značenju, stupnju onečišćenja te učestalosti čišćenja razvrstavaju se u slijedeće skupine:</w:t>
      </w:r>
    </w:p>
    <w:p w14:paraId="0ABC6393" w14:textId="77777777" w:rsidR="00F471DE" w:rsidRPr="00DF6977" w:rsidRDefault="00F471DE">
      <w:pPr>
        <w:jc w:val="both"/>
        <w:rPr>
          <w:rFonts w:ascii="Arial" w:hAnsi="Arial"/>
          <w:sz w:val="20"/>
        </w:rPr>
      </w:pPr>
    </w:p>
    <w:p w14:paraId="7844C0DC" w14:textId="77777777" w:rsidR="004F3355" w:rsidRPr="00DF6977" w:rsidRDefault="00F471DE">
      <w:pPr>
        <w:jc w:val="both"/>
        <w:rPr>
          <w:rFonts w:ascii="Arial" w:hAnsi="Arial"/>
          <w:sz w:val="20"/>
        </w:rPr>
      </w:pPr>
      <w:r>
        <w:rPr>
          <w:rFonts w:ascii="Arial" w:hAnsi="Arial"/>
          <w:sz w:val="20"/>
        </w:rPr>
        <w:t>Tablica 1.</w:t>
      </w:r>
    </w:p>
    <w:tbl>
      <w:tblPr>
        <w:tblW w:w="0" w:type="auto"/>
        <w:tblLayout w:type="fixed"/>
        <w:tblLook w:val="0000" w:firstRow="0" w:lastRow="0" w:firstColumn="0" w:lastColumn="0" w:noHBand="0" w:noVBand="0"/>
      </w:tblPr>
      <w:tblGrid>
        <w:gridCol w:w="1925"/>
        <w:gridCol w:w="1925"/>
        <w:gridCol w:w="3062"/>
        <w:gridCol w:w="2552"/>
        <w:gridCol w:w="236"/>
      </w:tblGrid>
      <w:tr w:rsidR="004F3355" w:rsidRPr="00DF6977" w14:paraId="3A7EFF94" w14:textId="77777777" w:rsidTr="00DF3AB6">
        <w:tc>
          <w:tcPr>
            <w:tcW w:w="1925" w:type="dxa"/>
            <w:tcBorders>
              <w:top w:val="single" w:sz="6" w:space="0" w:color="auto"/>
              <w:left w:val="single" w:sz="6" w:space="0" w:color="auto"/>
              <w:bottom w:val="single" w:sz="6" w:space="0" w:color="auto"/>
              <w:right w:val="single" w:sz="6" w:space="0" w:color="auto"/>
            </w:tcBorders>
            <w:vAlign w:val="center"/>
          </w:tcPr>
          <w:p w14:paraId="00A7BC8D" w14:textId="77777777" w:rsidR="004F3355" w:rsidRPr="00DF6977" w:rsidRDefault="00B53408" w:rsidP="00E71763">
            <w:pPr>
              <w:jc w:val="center"/>
              <w:rPr>
                <w:rFonts w:ascii="Arial" w:hAnsi="Arial"/>
                <w:sz w:val="20"/>
              </w:rPr>
            </w:pPr>
            <w:r w:rsidRPr="00DF6977">
              <w:rPr>
                <w:rFonts w:ascii="Arial" w:hAnsi="Arial"/>
                <w:sz w:val="20"/>
              </w:rPr>
              <w:t>Kategorija</w:t>
            </w:r>
          </w:p>
        </w:tc>
        <w:tc>
          <w:tcPr>
            <w:tcW w:w="1925" w:type="dxa"/>
            <w:tcBorders>
              <w:top w:val="single" w:sz="6" w:space="0" w:color="auto"/>
              <w:bottom w:val="single" w:sz="6" w:space="0" w:color="auto"/>
              <w:right w:val="single" w:sz="4" w:space="0" w:color="auto"/>
            </w:tcBorders>
            <w:vAlign w:val="center"/>
          </w:tcPr>
          <w:p w14:paraId="3DF90DD1" w14:textId="77777777" w:rsidR="004F3355" w:rsidRPr="00DF6977" w:rsidRDefault="00B53408" w:rsidP="00E71763">
            <w:pPr>
              <w:jc w:val="center"/>
              <w:rPr>
                <w:rFonts w:ascii="Arial" w:hAnsi="Arial"/>
                <w:sz w:val="20"/>
              </w:rPr>
            </w:pPr>
            <w:r w:rsidRPr="00DF6977">
              <w:rPr>
                <w:rFonts w:ascii="Arial" w:hAnsi="Arial"/>
                <w:sz w:val="20"/>
              </w:rPr>
              <w:t>Površina u m2</w:t>
            </w:r>
          </w:p>
        </w:tc>
        <w:tc>
          <w:tcPr>
            <w:tcW w:w="3062" w:type="dxa"/>
            <w:tcBorders>
              <w:top w:val="single" w:sz="4" w:space="0" w:color="auto"/>
              <w:left w:val="single" w:sz="4" w:space="0" w:color="auto"/>
              <w:bottom w:val="single" w:sz="4" w:space="0" w:color="auto"/>
              <w:right w:val="single" w:sz="4" w:space="0" w:color="auto"/>
            </w:tcBorders>
            <w:vAlign w:val="center"/>
          </w:tcPr>
          <w:p w14:paraId="1693E54B" w14:textId="77777777" w:rsidR="004F3355" w:rsidRPr="00DF6977" w:rsidRDefault="00B53408" w:rsidP="00E71763">
            <w:pPr>
              <w:jc w:val="center"/>
              <w:rPr>
                <w:rFonts w:ascii="Arial" w:hAnsi="Arial"/>
                <w:sz w:val="20"/>
              </w:rPr>
            </w:pPr>
            <w:r w:rsidRPr="00DF6977">
              <w:rPr>
                <w:rFonts w:ascii="Arial" w:hAnsi="Arial"/>
                <w:sz w:val="20"/>
              </w:rPr>
              <w:t>Intenzitet čišćenja</w:t>
            </w:r>
          </w:p>
          <w:p w14:paraId="42D02F6F" w14:textId="77777777" w:rsidR="004F3355" w:rsidRPr="00DF6977" w:rsidRDefault="004F3355" w:rsidP="00E71763">
            <w:pPr>
              <w:jc w:val="center"/>
              <w:rPr>
                <w:rFonts w:ascii="Arial" w:hAnsi="Arial"/>
                <w:sz w:val="20"/>
              </w:rPr>
            </w:pPr>
          </w:p>
          <w:p w14:paraId="47B89036" w14:textId="77777777" w:rsidR="004F3355" w:rsidRPr="00DF6977" w:rsidRDefault="00B53408" w:rsidP="00E71763">
            <w:pPr>
              <w:jc w:val="center"/>
              <w:rPr>
                <w:rFonts w:ascii="Arial" w:hAnsi="Arial"/>
                <w:sz w:val="20"/>
              </w:rPr>
            </w:pPr>
            <w:r w:rsidRPr="00DF6977">
              <w:rPr>
                <w:rFonts w:ascii="Arial" w:hAnsi="Arial"/>
                <w:sz w:val="20"/>
              </w:rPr>
              <w:t>Tjedno                 Godišnje</w:t>
            </w:r>
          </w:p>
        </w:tc>
        <w:tc>
          <w:tcPr>
            <w:tcW w:w="2552" w:type="dxa"/>
            <w:tcBorders>
              <w:top w:val="single" w:sz="6" w:space="0" w:color="auto"/>
              <w:left w:val="single" w:sz="4" w:space="0" w:color="auto"/>
              <w:bottom w:val="single" w:sz="6" w:space="0" w:color="auto"/>
              <w:right w:val="single" w:sz="6" w:space="0" w:color="auto"/>
            </w:tcBorders>
            <w:vAlign w:val="center"/>
          </w:tcPr>
          <w:p w14:paraId="0E814E1F" w14:textId="77777777" w:rsidR="004F3355" w:rsidRPr="00DF6977" w:rsidRDefault="00B53408" w:rsidP="00E71763">
            <w:pPr>
              <w:jc w:val="center"/>
              <w:rPr>
                <w:rFonts w:ascii="Arial" w:hAnsi="Arial"/>
                <w:sz w:val="20"/>
              </w:rPr>
            </w:pPr>
            <w:r w:rsidRPr="00DF6977">
              <w:rPr>
                <w:rFonts w:ascii="Arial" w:hAnsi="Arial"/>
                <w:sz w:val="20"/>
              </w:rPr>
              <w:t>Ukupno</w:t>
            </w:r>
          </w:p>
          <w:p w14:paraId="119EC153" w14:textId="77777777" w:rsidR="004F3355" w:rsidRPr="00DF6977" w:rsidRDefault="00B53408" w:rsidP="00E71763">
            <w:pPr>
              <w:jc w:val="center"/>
              <w:rPr>
                <w:rFonts w:ascii="Arial" w:hAnsi="Arial"/>
                <w:sz w:val="20"/>
              </w:rPr>
            </w:pPr>
            <w:r w:rsidRPr="00DF6977">
              <w:rPr>
                <w:rFonts w:ascii="Arial" w:hAnsi="Arial"/>
                <w:sz w:val="20"/>
              </w:rPr>
              <w:t>čišćenje površina u m2</w:t>
            </w:r>
          </w:p>
          <w:p w14:paraId="126B3A43" w14:textId="77777777" w:rsidR="004F3355" w:rsidRPr="00DF6977" w:rsidRDefault="00B53408" w:rsidP="00E71763">
            <w:pPr>
              <w:jc w:val="center"/>
              <w:rPr>
                <w:rFonts w:ascii="Arial" w:hAnsi="Arial"/>
                <w:sz w:val="20"/>
              </w:rPr>
            </w:pPr>
            <w:r w:rsidRPr="00DF6977">
              <w:rPr>
                <w:rFonts w:ascii="Arial" w:hAnsi="Arial"/>
                <w:sz w:val="20"/>
              </w:rPr>
              <w:t>godišnje (2 x 4)</w:t>
            </w:r>
          </w:p>
        </w:tc>
        <w:tc>
          <w:tcPr>
            <w:tcW w:w="236" w:type="dxa"/>
          </w:tcPr>
          <w:p w14:paraId="36A6DD27" w14:textId="77777777" w:rsidR="004F3355" w:rsidRPr="00DF6977" w:rsidRDefault="004F3355">
            <w:pPr>
              <w:jc w:val="both"/>
              <w:rPr>
                <w:rFonts w:ascii="Arial" w:hAnsi="Arial"/>
                <w:sz w:val="20"/>
              </w:rPr>
            </w:pPr>
          </w:p>
        </w:tc>
      </w:tr>
      <w:tr w:rsidR="004F3355" w:rsidRPr="00DF6977" w14:paraId="6226F4DC"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351FA583" w14:textId="77777777" w:rsidR="004F3355" w:rsidRPr="00DF6977" w:rsidRDefault="00DF3AB6" w:rsidP="00E71763">
            <w:pPr>
              <w:jc w:val="center"/>
              <w:rPr>
                <w:rFonts w:ascii="Arial" w:hAnsi="Arial"/>
                <w:sz w:val="20"/>
              </w:rPr>
            </w:pPr>
            <w:r w:rsidRPr="00DF6977">
              <w:rPr>
                <w:rFonts w:ascii="Arial" w:hAnsi="Arial"/>
                <w:sz w:val="20"/>
              </w:rPr>
              <w:t>1</w:t>
            </w:r>
          </w:p>
        </w:tc>
        <w:tc>
          <w:tcPr>
            <w:tcW w:w="1925" w:type="dxa"/>
            <w:tcBorders>
              <w:top w:val="single" w:sz="6" w:space="0" w:color="auto"/>
              <w:bottom w:val="single" w:sz="6" w:space="0" w:color="auto"/>
              <w:right w:val="single" w:sz="4" w:space="0" w:color="auto"/>
            </w:tcBorders>
            <w:vAlign w:val="center"/>
          </w:tcPr>
          <w:p w14:paraId="1A1D56C7" w14:textId="77777777" w:rsidR="004F3355" w:rsidRPr="00DF6977" w:rsidRDefault="00B53408" w:rsidP="00E71763">
            <w:pPr>
              <w:jc w:val="center"/>
              <w:rPr>
                <w:rFonts w:ascii="Arial" w:hAnsi="Arial"/>
                <w:sz w:val="20"/>
              </w:rPr>
            </w:pPr>
            <w:r w:rsidRPr="00DF6977">
              <w:rPr>
                <w:rFonts w:ascii="Arial" w:hAnsi="Arial"/>
                <w:sz w:val="20"/>
              </w:rPr>
              <w:t>2</w:t>
            </w:r>
          </w:p>
        </w:tc>
        <w:tc>
          <w:tcPr>
            <w:tcW w:w="3062" w:type="dxa"/>
            <w:tcBorders>
              <w:top w:val="single" w:sz="4" w:space="0" w:color="auto"/>
              <w:left w:val="single" w:sz="4" w:space="0" w:color="auto"/>
              <w:bottom w:val="single" w:sz="4" w:space="0" w:color="auto"/>
              <w:right w:val="single" w:sz="4" w:space="0" w:color="auto"/>
            </w:tcBorders>
            <w:vAlign w:val="center"/>
          </w:tcPr>
          <w:p w14:paraId="7296CF01" w14:textId="77777777" w:rsidR="004F3355" w:rsidRPr="00DF6977" w:rsidRDefault="00B53408" w:rsidP="001B2941">
            <w:pPr>
              <w:jc w:val="right"/>
              <w:rPr>
                <w:rFonts w:ascii="Arial" w:hAnsi="Arial"/>
                <w:sz w:val="20"/>
              </w:rPr>
            </w:pPr>
            <w:r w:rsidRPr="00DF6977">
              <w:rPr>
                <w:rFonts w:ascii="Arial" w:hAnsi="Arial"/>
                <w:sz w:val="20"/>
              </w:rPr>
              <w:t>3                                4</w:t>
            </w:r>
          </w:p>
        </w:tc>
        <w:tc>
          <w:tcPr>
            <w:tcW w:w="2552" w:type="dxa"/>
            <w:tcBorders>
              <w:left w:val="single" w:sz="4" w:space="0" w:color="auto"/>
              <w:right w:val="single" w:sz="6" w:space="0" w:color="auto"/>
            </w:tcBorders>
            <w:vAlign w:val="center"/>
          </w:tcPr>
          <w:p w14:paraId="1E905AD7" w14:textId="77777777" w:rsidR="004F3355" w:rsidRPr="00DF6977" w:rsidRDefault="00B53408" w:rsidP="00E71763">
            <w:pPr>
              <w:jc w:val="center"/>
              <w:rPr>
                <w:rFonts w:ascii="Arial" w:hAnsi="Arial"/>
                <w:sz w:val="20"/>
              </w:rPr>
            </w:pPr>
            <w:r w:rsidRPr="00DF6977">
              <w:rPr>
                <w:rFonts w:ascii="Arial" w:hAnsi="Arial"/>
                <w:sz w:val="20"/>
              </w:rPr>
              <w:t>5</w:t>
            </w:r>
          </w:p>
        </w:tc>
        <w:tc>
          <w:tcPr>
            <w:tcW w:w="236" w:type="dxa"/>
          </w:tcPr>
          <w:p w14:paraId="22F9BF27" w14:textId="77777777" w:rsidR="004F3355" w:rsidRPr="00DF6977" w:rsidRDefault="004F3355">
            <w:pPr>
              <w:jc w:val="both"/>
              <w:rPr>
                <w:rFonts w:ascii="Arial" w:hAnsi="Arial"/>
                <w:sz w:val="20"/>
              </w:rPr>
            </w:pPr>
          </w:p>
        </w:tc>
      </w:tr>
      <w:tr w:rsidR="004F3355" w:rsidRPr="00DF6977" w14:paraId="42F9B32E"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B8C96E2" w14:textId="77777777" w:rsidR="004F3355" w:rsidRPr="00DF6977" w:rsidRDefault="00B53408" w:rsidP="00E71763">
            <w:pPr>
              <w:jc w:val="center"/>
              <w:rPr>
                <w:rFonts w:ascii="Arial" w:hAnsi="Arial"/>
                <w:sz w:val="20"/>
              </w:rPr>
            </w:pPr>
            <w:r w:rsidRPr="00DF6977">
              <w:rPr>
                <w:rFonts w:ascii="Arial" w:hAnsi="Arial"/>
                <w:sz w:val="20"/>
              </w:rPr>
              <w:t>I</w:t>
            </w:r>
          </w:p>
        </w:tc>
        <w:tc>
          <w:tcPr>
            <w:tcW w:w="1925" w:type="dxa"/>
            <w:tcBorders>
              <w:top w:val="single" w:sz="6" w:space="0" w:color="auto"/>
              <w:bottom w:val="single" w:sz="6" w:space="0" w:color="auto"/>
              <w:right w:val="single" w:sz="4" w:space="0" w:color="auto"/>
            </w:tcBorders>
            <w:vAlign w:val="center"/>
          </w:tcPr>
          <w:p w14:paraId="2B85125A" w14:textId="77777777" w:rsidR="004F3355" w:rsidRPr="00DF6977" w:rsidRDefault="00B53408" w:rsidP="00D54FB7">
            <w:pPr>
              <w:jc w:val="right"/>
              <w:rPr>
                <w:rFonts w:ascii="Arial" w:hAnsi="Arial"/>
                <w:sz w:val="20"/>
              </w:rPr>
            </w:pPr>
            <w:r w:rsidRPr="00DF6977">
              <w:rPr>
                <w:rFonts w:ascii="Arial" w:hAnsi="Arial"/>
                <w:sz w:val="20"/>
              </w:rPr>
              <w:t>77.760</w:t>
            </w:r>
          </w:p>
        </w:tc>
        <w:tc>
          <w:tcPr>
            <w:tcW w:w="3062" w:type="dxa"/>
            <w:tcBorders>
              <w:top w:val="single" w:sz="4" w:space="0" w:color="auto"/>
              <w:left w:val="single" w:sz="4" w:space="0" w:color="auto"/>
              <w:bottom w:val="single" w:sz="4" w:space="0" w:color="auto"/>
              <w:right w:val="single" w:sz="4" w:space="0" w:color="auto"/>
            </w:tcBorders>
            <w:vAlign w:val="center"/>
          </w:tcPr>
          <w:p w14:paraId="2B1DCDA7" w14:textId="77777777" w:rsidR="004F3355" w:rsidRPr="00DF6977" w:rsidRDefault="00B53408" w:rsidP="00DF6815">
            <w:pPr>
              <w:jc w:val="right"/>
              <w:rPr>
                <w:rFonts w:ascii="Arial" w:hAnsi="Arial"/>
                <w:sz w:val="20"/>
              </w:rPr>
            </w:pPr>
            <w:r w:rsidRPr="00DF6977">
              <w:rPr>
                <w:rFonts w:ascii="Arial" w:hAnsi="Arial"/>
                <w:sz w:val="20"/>
              </w:rPr>
              <w:t>1</w:t>
            </w:r>
            <w:r w:rsidR="00187743">
              <w:rPr>
                <w:rFonts w:ascii="Arial" w:hAnsi="Arial"/>
                <w:sz w:val="20"/>
              </w:rPr>
              <w:t>1</w:t>
            </w:r>
            <w:r w:rsidRPr="00DF6977">
              <w:rPr>
                <w:rFonts w:ascii="Arial" w:hAnsi="Arial"/>
                <w:sz w:val="20"/>
              </w:rPr>
              <w:t xml:space="preserve">                              </w:t>
            </w:r>
            <w:r w:rsidR="001B2941" w:rsidRPr="00DF6977">
              <w:rPr>
                <w:rFonts w:ascii="Arial" w:hAnsi="Arial"/>
                <w:sz w:val="20"/>
              </w:rPr>
              <w:t xml:space="preserve">  </w:t>
            </w:r>
            <w:r w:rsidR="00187743">
              <w:rPr>
                <w:rFonts w:ascii="Arial" w:hAnsi="Arial"/>
                <w:sz w:val="20"/>
              </w:rPr>
              <w:t>572</w:t>
            </w:r>
          </w:p>
        </w:tc>
        <w:tc>
          <w:tcPr>
            <w:tcW w:w="2552" w:type="dxa"/>
            <w:tcBorders>
              <w:top w:val="single" w:sz="6" w:space="0" w:color="auto"/>
              <w:left w:val="single" w:sz="4" w:space="0" w:color="auto"/>
              <w:bottom w:val="single" w:sz="6" w:space="0" w:color="auto"/>
              <w:right w:val="single" w:sz="6" w:space="0" w:color="auto"/>
            </w:tcBorders>
            <w:vAlign w:val="center"/>
          </w:tcPr>
          <w:p w14:paraId="31675A08" w14:textId="77777777" w:rsidR="004F3355" w:rsidRPr="00DF6977" w:rsidRDefault="00B53408" w:rsidP="001B2941">
            <w:pPr>
              <w:pStyle w:val="Zaglavlje"/>
              <w:tabs>
                <w:tab w:val="clear" w:pos="4153"/>
                <w:tab w:val="clear" w:pos="8306"/>
              </w:tabs>
              <w:jc w:val="right"/>
              <w:rPr>
                <w:rFonts w:ascii="Arial" w:hAnsi="Arial"/>
                <w:sz w:val="20"/>
              </w:rPr>
            </w:pPr>
            <w:r w:rsidRPr="00DF6977">
              <w:rPr>
                <w:rFonts w:ascii="Arial" w:hAnsi="Arial"/>
                <w:sz w:val="20"/>
              </w:rPr>
              <w:t>4</w:t>
            </w:r>
            <w:r w:rsidR="00187743">
              <w:rPr>
                <w:rFonts w:ascii="Arial" w:hAnsi="Arial"/>
                <w:sz w:val="20"/>
              </w:rPr>
              <w:t>4</w:t>
            </w:r>
            <w:r w:rsidRPr="00DF6977">
              <w:rPr>
                <w:rFonts w:ascii="Arial" w:hAnsi="Arial"/>
                <w:sz w:val="20"/>
              </w:rPr>
              <w:t>.</w:t>
            </w:r>
            <w:r w:rsidR="00187743">
              <w:rPr>
                <w:rFonts w:ascii="Arial" w:hAnsi="Arial"/>
                <w:sz w:val="20"/>
              </w:rPr>
              <w:t>478</w:t>
            </w:r>
            <w:r w:rsidRPr="00DF6977">
              <w:rPr>
                <w:rFonts w:ascii="Arial" w:hAnsi="Arial"/>
                <w:sz w:val="20"/>
              </w:rPr>
              <w:t>.</w:t>
            </w:r>
            <w:r w:rsidR="00187743">
              <w:rPr>
                <w:rFonts w:ascii="Arial" w:hAnsi="Arial"/>
                <w:sz w:val="20"/>
              </w:rPr>
              <w:t>720</w:t>
            </w:r>
          </w:p>
        </w:tc>
        <w:tc>
          <w:tcPr>
            <w:tcW w:w="236" w:type="dxa"/>
          </w:tcPr>
          <w:p w14:paraId="64F5C0FE" w14:textId="77777777" w:rsidR="004F3355" w:rsidRPr="00DF6977" w:rsidRDefault="004F3355">
            <w:pPr>
              <w:jc w:val="both"/>
              <w:rPr>
                <w:rFonts w:ascii="Arial" w:hAnsi="Arial"/>
                <w:sz w:val="20"/>
              </w:rPr>
            </w:pPr>
          </w:p>
        </w:tc>
      </w:tr>
      <w:tr w:rsidR="004F3355" w:rsidRPr="00DF6977" w14:paraId="6F1B72D9"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05BBC90" w14:textId="77777777" w:rsidR="004F3355" w:rsidRPr="00DF6977" w:rsidRDefault="00B53408" w:rsidP="00E71763">
            <w:pPr>
              <w:jc w:val="center"/>
              <w:rPr>
                <w:rFonts w:ascii="Arial" w:hAnsi="Arial"/>
                <w:sz w:val="20"/>
              </w:rPr>
            </w:pPr>
            <w:r w:rsidRPr="00DF6977">
              <w:rPr>
                <w:rFonts w:ascii="Arial" w:hAnsi="Arial"/>
                <w:sz w:val="20"/>
              </w:rPr>
              <w:t>II</w:t>
            </w:r>
          </w:p>
        </w:tc>
        <w:tc>
          <w:tcPr>
            <w:tcW w:w="1925" w:type="dxa"/>
            <w:tcBorders>
              <w:top w:val="single" w:sz="6" w:space="0" w:color="auto"/>
              <w:bottom w:val="single" w:sz="6" w:space="0" w:color="auto"/>
              <w:right w:val="single" w:sz="4" w:space="0" w:color="auto"/>
            </w:tcBorders>
            <w:vAlign w:val="center"/>
          </w:tcPr>
          <w:p w14:paraId="5A5D936A" w14:textId="77777777" w:rsidR="004F3355" w:rsidRPr="00DF6977" w:rsidRDefault="00B53408" w:rsidP="00D54FB7">
            <w:pPr>
              <w:jc w:val="right"/>
              <w:rPr>
                <w:rFonts w:ascii="Arial" w:hAnsi="Arial"/>
                <w:sz w:val="20"/>
              </w:rPr>
            </w:pPr>
            <w:r w:rsidRPr="00DF6977">
              <w:rPr>
                <w:rFonts w:ascii="Arial" w:hAnsi="Arial"/>
                <w:sz w:val="20"/>
              </w:rPr>
              <w:t>85.515</w:t>
            </w:r>
          </w:p>
        </w:tc>
        <w:tc>
          <w:tcPr>
            <w:tcW w:w="3062" w:type="dxa"/>
            <w:tcBorders>
              <w:top w:val="single" w:sz="4" w:space="0" w:color="auto"/>
              <w:left w:val="single" w:sz="4" w:space="0" w:color="auto"/>
              <w:bottom w:val="single" w:sz="4" w:space="0" w:color="auto"/>
              <w:right w:val="single" w:sz="4" w:space="0" w:color="auto"/>
            </w:tcBorders>
            <w:vAlign w:val="center"/>
          </w:tcPr>
          <w:p w14:paraId="52ED1EB4" w14:textId="77777777" w:rsidR="004F3355" w:rsidRPr="00DF6977" w:rsidRDefault="00187743" w:rsidP="00DF6815">
            <w:pPr>
              <w:jc w:val="right"/>
              <w:rPr>
                <w:rFonts w:ascii="Arial" w:hAnsi="Arial"/>
                <w:sz w:val="20"/>
              </w:rPr>
            </w:pPr>
            <w:r>
              <w:rPr>
                <w:rFonts w:ascii="Arial" w:hAnsi="Arial"/>
                <w:sz w:val="20"/>
              </w:rPr>
              <w:t>2</w:t>
            </w:r>
            <w:r w:rsidR="00B53408" w:rsidRPr="00DF6977">
              <w:rPr>
                <w:rFonts w:ascii="Arial" w:hAnsi="Arial"/>
                <w:sz w:val="20"/>
              </w:rPr>
              <w:t xml:space="preserve">                            </w:t>
            </w:r>
            <w:r w:rsidR="00D43EBD" w:rsidRPr="00DF6977">
              <w:rPr>
                <w:rFonts w:ascii="Arial" w:hAnsi="Arial"/>
                <w:sz w:val="20"/>
              </w:rPr>
              <w:t xml:space="preserve"> </w:t>
            </w:r>
            <w:r w:rsidR="001B2941"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Pr>
                <w:rFonts w:ascii="Arial" w:hAnsi="Arial"/>
                <w:sz w:val="20"/>
              </w:rPr>
              <w:t>104</w:t>
            </w:r>
          </w:p>
        </w:tc>
        <w:tc>
          <w:tcPr>
            <w:tcW w:w="2552" w:type="dxa"/>
            <w:tcBorders>
              <w:left w:val="single" w:sz="4" w:space="0" w:color="auto"/>
              <w:right w:val="single" w:sz="6" w:space="0" w:color="auto"/>
            </w:tcBorders>
            <w:vAlign w:val="center"/>
          </w:tcPr>
          <w:p w14:paraId="6DBFB568" w14:textId="77777777" w:rsidR="004F3355" w:rsidRPr="00DF6977" w:rsidRDefault="00187743" w:rsidP="001B2941">
            <w:pPr>
              <w:jc w:val="right"/>
              <w:rPr>
                <w:rFonts w:ascii="Arial" w:hAnsi="Arial"/>
                <w:sz w:val="20"/>
              </w:rPr>
            </w:pPr>
            <w:r>
              <w:rPr>
                <w:rFonts w:ascii="Arial" w:hAnsi="Arial"/>
                <w:sz w:val="20"/>
              </w:rPr>
              <w:t>8</w:t>
            </w:r>
            <w:r w:rsidR="00DF6815">
              <w:rPr>
                <w:rFonts w:ascii="Arial" w:hAnsi="Arial"/>
                <w:sz w:val="20"/>
              </w:rPr>
              <w:t>.</w:t>
            </w:r>
            <w:r>
              <w:rPr>
                <w:rFonts w:ascii="Arial" w:hAnsi="Arial"/>
                <w:sz w:val="20"/>
              </w:rPr>
              <w:t>893.560</w:t>
            </w:r>
          </w:p>
        </w:tc>
        <w:tc>
          <w:tcPr>
            <w:tcW w:w="236" w:type="dxa"/>
          </w:tcPr>
          <w:p w14:paraId="6E9F44B3" w14:textId="77777777" w:rsidR="004F3355" w:rsidRPr="00DF6977" w:rsidRDefault="004F3355">
            <w:pPr>
              <w:jc w:val="both"/>
              <w:rPr>
                <w:rFonts w:ascii="Arial" w:hAnsi="Arial"/>
                <w:sz w:val="20"/>
              </w:rPr>
            </w:pPr>
          </w:p>
        </w:tc>
      </w:tr>
      <w:tr w:rsidR="004F3355" w:rsidRPr="00DF6977" w14:paraId="32051D46"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B11D75C" w14:textId="77777777" w:rsidR="004F3355" w:rsidRPr="00DF6977" w:rsidRDefault="00B53408" w:rsidP="00E71763">
            <w:pPr>
              <w:jc w:val="center"/>
              <w:rPr>
                <w:rFonts w:ascii="Arial" w:hAnsi="Arial"/>
                <w:sz w:val="20"/>
              </w:rPr>
            </w:pPr>
            <w:r w:rsidRPr="00DF6977">
              <w:rPr>
                <w:rFonts w:ascii="Arial" w:hAnsi="Arial"/>
                <w:sz w:val="20"/>
              </w:rPr>
              <w:t>III</w:t>
            </w:r>
          </w:p>
        </w:tc>
        <w:tc>
          <w:tcPr>
            <w:tcW w:w="1925" w:type="dxa"/>
            <w:tcBorders>
              <w:top w:val="single" w:sz="6" w:space="0" w:color="auto"/>
              <w:bottom w:val="single" w:sz="6" w:space="0" w:color="auto"/>
              <w:right w:val="single" w:sz="4" w:space="0" w:color="auto"/>
            </w:tcBorders>
            <w:vAlign w:val="center"/>
          </w:tcPr>
          <w:p w14:paraId="467FA6E2" w14:textId="77777777" w:rsidR="004F3355" w:rsidRPr="00DF6977" w:rsidRDefault="00B53408" w:rsidP="00D54FB7">
            <w:pPr>
              <w:jc w:val="right"/>
              <w:rPr>
                <w:rFonts w:ascii="Arial" w:hAnsi="Arial"/>
                <w:sz w:val="20"/>
              </w:rPr>
            </w:pPr>
            <w:r w:rsidRPr="00DF6977">
              <w:rPr>
                <w:rFonts w:ascii="Arial" w:hAnsi="Arial"/>
                <w:sz w:val="20"/>
              </w:rPr>
              <w:t>115.965</w:t>
            </w:r>
          </w:p>
        </w:tc>
        <w:tc>
          <w:tcPr>
            <w:tcW w:w="3062" w:type="dxa"/>
            <w:tcBorders>
              <w:top w:val="single" w:sz="4" w:space="0" w:color="auto"/>
              <w:left w:val="single" w:sz="4" w:space="0" w:color="auto"/>
              <w:bottom w:val="single" w:sz="4" w:space="0" w:color="auto"/>
              <w:right w:val="single" w:sz="4" w:space="0" w:color="auto"/>
            </w:tcBorders>
            <w:vAlign w:val="center"/>
          </w:tcPr>
          <w:p w14:paraId="2A320A5D" w14:textId="77777777" w:rsidR="004F3355" w:rsidRPr="00DF6977" w:rsidRDefault="00187743" w:rsidP="00187743">
            <w:pPr>
              <w:rPr>
                <w:rFonts w:ascii="Arial" w:hAnsi="Arial"/>
                <w:sz w:val="20"/>
              </w:rPr>
            </w:pPr>
            <w:r>
              <w:rPr>
                <w:rFonts w:ascii="Arial" w:hAnsi="Arial"/>
                <w:sz w:val="20"/>
              </w:rPr>
              <w:t xml:space="preserve">        1 mjesečno </w:t>
            </w:r>
            <w:r w:rsidR="00B53408" w:rsidRPr="00DF6977">
              <w:rPr>
                <w:rFonts w:ascii="Arial" w:hAnsi="Arial"/>
                <w:sz w:val="20"/>
              </w:rPr>
              <w:t xml:space="preserve">   </w:t>
            </w:r>
            <w:r w:rsidR="00D43EBD" w:rsidRPr="00DF6977">
              <w:rPr>
                <w:rFonts w:ascii="Arial" w:hAnsi="Arial"/>
                <w:sz w:val="20"/>
              </w:rPr>
              <w:t xml:space="preserve">            </w:t>
            </w:r>
            <w:r>
              <w:rPr>
                <w:rFonts w:ascii="Arial" w:hAnsi="Arial"/>
                <w:sz w:val="20"/>
              </w:rPr>
              <w:t xml:space="preserve">    12</w:t>
            </w:r>
          </w:p>
        </w:tc>
        <w:tc>
          <w:tcPr>
            <w:tcW w:w="2552" w:type="dxa"/>
            <w:tcBorders>
              <w:top w:val="single" w:sz="6" w:space="0" w:color="auto"/>
              <w:left w:val="single" w:sz="4" w:space="0" w:color="auto"/>
              <w:bottom w:val="single" w:sz="6" w:space="0" w:color="auto"/>
              <w:right w:val="single" w:sz="6" w:space="0" w:color="auto"/>
            </w:tcBorders>
            <w:vAlign w:val="center"/>
          </w:tcPr>
          <w:p w14:paraId="5CC45897" w14:textId="77777777" w:rsidR="004F3355" w:rsidRPr="00DF6977" w:rsidRDefault="00187743" w:rsidP="001B2941">
            <w:pPr>
              <w:jc w:val="right"/>
              <w:rPr>
                <w:rFonts w:ascii="Arial" w:hAnsi="Arial"/>
                <w:sz w:val="20"/>
              </w:rPr>
            </w:pPr>
            <w:r>
              <w:rPr>
                <w:rFonts w:ascii="Arial" w:hAnsi="Arial"/>
                <w:sz w:val="20"/>
              </w:rPr>
              <w:t>1</w:t>
            </w:r>
            <w:r w:rsidR="00DF6815">
              <w:rPr>
                <w:rFonts w:ascii="Arial" w:hAnsi="Arial"/>
                <w:sz w:val="20"/>
              </w:rPr>
              <w:t>.</w:t>
            </w:r>
            <w:r>
              <w:rPr>
                <w:rFonts w:ascii="Arial" w:hAnsi="Arial"/>
                <w:sz w:val="20"/>
              </w:rPr>
              <w:t>391</w:t>
            </w:r>
            <w:r w:rsidR="00DF6815">
              <w:rPr>
                <w:rFonts w:ascii="Arial" w:hAnsi="Arial"/>
                <w:sz w:val="20"/>
              </w:rPr>
              <w:t>.</w:t>
            </w:r>
            <w:r>
              <w:rPr>
                <w:rFonts w:ascii="Arial" w:hAnsi="Arial"/>
                <w:sz w:val="20"/>
              </w:rPr>
              <w:t>580</w:t>
            </w:r>
          </w:p>
        </w:tc>
        <w:tc>
          <w:tcPr>
            <w:tcW w:w="236" w:type="dxa"/>
          </w:tcPr>
          <w:p w14:paraId="73878BA5" w14:textId="77777777" w:rsidR="004F3355" w:rsidRPr="00DF6977" w:rsidRDefault="004F3355">
            <w:pPr>
              <w:jc w:val="both"/>
              <w:rPr>
                <w:rFonts w:ascii="Arial" w:hAnsi="Arial"/>
                <w:sz w:val="20"/>
              </w:rPr>
            </w:pPr>
          </w:p>
        </w:tc>
      </w:tr>
      <w:tr w:rsidR="004F3355" w:rsidRPr="00DF6977" w14:paraId="673BB64E"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0940C24D" w14:textId="77777777" w:rsidR="004F3355" w:rsidRPr="00DF6977" w:rsidRDefault="00B53408" w:rsidP="00E71763">
            <w:pPr>
              <w:jc w:val="center"/>
              <w:rPr>
                <w:rFonts w:ascii="Arial" w:hAnsi="Arial"/>
                <w:sz w:val="20"/>
              </w:rPr>
            </w:pPr>
            <w:r w:rsidRPr="00DF6977">
              <w:rPr>
                <w:rFonts w:ascii="Arial" w:hAnsi="Arial"/>
                <w:sz w:val="20"/>
              </w:rPr>
              <w:t>IV</w:t>
            </w:r>
          </w:p>
        </w:tc>
        <w:tc>
          <w:tcPr>
            <w:tcW w:w="1925" w:type="dxa"/>
            <w:tcBorders>
              <w:top w:val="single" w:sz="6" w:space="0" w:color="auto"/>
              <w:bottom w:val="single" w:sz="6" w:space="0" w:color="auto"/>
              <w:right w:val="single" w:sz="4" w:space="0" w:color="auto"/>
            </w:tcBorders>
            <w:vAlign w:val="center"/>
          </w:tcPr>
          <w:p w14:paraId="146ABC79" w14:textId="77777777" w:rsidR="004F3355" w:rsidRPr="00DF6977" w:rsidRDefault="00B53408" w:rsidP="009A5F1E">
            <w:pPr>
              <w:jc w:val="right"/>
              <w:rPr>
                <w:rFonts w:ascii="Arial" w:hAnsi="Arial"/>
                <w:sz w:val="20"/>
              </w:rPr>
            </w:pPr>
            <w:r w:rsidRPr="00DF6977">
              <w:rPr>
                <w:rFonts w:ascii="Arial" w:hAnsi="Arial"/>
                <w:sz w:val="20"/>
              </w:rPr>
              <w:t>8</w:t>
            </w:r>
            <w:r w:rsidR="009A5F1E">
              <w:rPr>
                <w:rFonts w:ascii="Arial" w:hAnsi="Arial"/>
                <w:sz w:val="20"/>
              </w:rPr>
              <w:t>5</w:t>
            </w:r>
            <w:r w:rsidRPr="00DF6977">
              <w:rPr>
                <w:rFonts w:ascii="Arial" w:hAnsi="Arial"/>
                <w:sz w:val="20"/>
              </w:rPr>
              <w:t>.</w:t>
            </w:r>
            <w:r w:rsidR="004014E2" w:rsidRPr="00DF6977">
              <w:rPr>
                <w:rFonts w:ascii="Arial" w:hAnsi="Arial"/>
                <w:sz w:val="20"/>
              </w:rPr>
              <w:t>910</w:t>
            </w:r>
          </w:p>
        </w:tc>
        <w:tc>
          <w:tcPr>
            <w:tcW w:w="3062" w:type="dxa"/>
            <w:tcBorders>
              <w:top w:val="single" w:sz="4" w:space="0" w:color="auto"/>
              <w:left w:val="single" w:sz="4" w:space="0" w:color="auto"/>
              <w:bottom w:val="single" w:sz="4" w:space="0" w:color="auto"/>
              <w:right w:val="single" w:sz="4" w:space="0" w:color="auto"/>
            </w:tcBorders>
            <w:vAlign w:val="center"/>
          </w:tcPr>
          <w:p w14:paraId="5DCD1FC8" w14:textId="09F9708B" w:rsidR="004F3355" w:rsidRPr="00DF6977" w:rsidRDefault="00E64E32" w:rsidP="00DF6815">
            <w:pPr>
              <w:jc w:val="right"/>
              <w:rPr>
                <w:rFonts w:ascii="Arial" w:hAnsi="Arial"/>
                <w:sz w:val="20"/>
              </w:rPr>
            </w:pPr>
            <w:r>
              <w:rPr>
                <w:rFonts w:ascii="Arial" w:hAnsi="Arial"/>
                <w:sz w:val="20"/>
              </w:rPr>
              <w:t>2</w:t>
            </w:r>
            <w:r w:rsidR="00DF6815">
              <w:rPr>
                <w:rFonts w:ascii="Arial" w:hAnsi="Arial"/>
                <w:sz w:val="20"/>
              </w:rPr>
              <w:t xml:space="preserve"> mjesečno</w:t>
            </w:r>
            <w:r w:rsidR="00B53408"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sidR="00187743">
              <w:rPr>
                <w:rFonts w:ascii="Arial" w:hAnsi="Arial"/>
                <w:sz w:val="20"/>
              </w:rPr>
              <w:t>24</w:t>
            </w:r>
          </w:p>
        </w:tc>
        <w:tc>
          <w:tcPr>
            <w:tcW w:w="2552" w:type="dxa"/>
            <w:tcBorders>
              <w:left w:val="single" w:sz="4" w:space="0" w:color="auto"/>
              <w:right w:val="single" w:sz="6" w:space="0" w:color="auto"/>
            </w:tcBorders>
            <w:vAlign w:val="center"/>
          </w:tcPr>
          <w:p w14:paraId="214933D8" w14:textId="77777777" w:rsidR="004F3355" w:rsidRPr="00DF6977" w:rsidRDefault="00187743" w:rsidP="009A5F1E">
            <w:pPr>
              <w:jc w:val="right"/>
              <w:rPr>
                <w:rFonts w:ascii="Arial" w:hAnsi="Arial"/>
                <w:sz w:val="20"/>
              </w:rPr>
            </w:pPr>
            <w:r>
              <w:rPr>
                <w:rFonts w:ascii="Arial" w:hAnsi="Arial"/>
                <w:sz w:val="20"/>
              </w:rPr>
              <w:t>2</w:t>
            </w:r>
            <w:r w:rsidR="00DF6815">
              <w:rPr>
                <w:rFonts w:ascii="Arial" w:hAnsi="Arial"/>
                <w:sz w:val="20"/>
              </w:rPr>
              <w:t>.0</w:t>
            </w:r>
            <w:r>
              <w:rPr>
                <w:rFonts w:ascii="Arial" w:hAnsi="Arial"/>
                <w:sz w:val="20"/>
              </w:rPr>
              <w:t>61</w:t>
            </w:r>
            <w:r w:rsidR="00DF6815">
              <w:rPr>
                <w:rFonts w:ascii="Arial" w:hAnsi="Arial"/>
                <w:sz w:val="20"/>
              </w:rPr>
              <w:t>.</w:t>
            </w:r>
            <w:r>
              <w:rPr>
                <w:rFonts w:ascii="Arial" w:hAnsi="Arial"/>
                <w:sz w:val="20"/>
              </w:rPr>
              <w:t>840</w:t>
            </w:r>
          </w:p>
        </w:tc>
        <w:tc>
          <w:tcPr>
            <w:tcW w:w="236" w:type="dxa"/>
          </w:tcPr>
          <w:p w14:paraId="1056A66F" w14:textId="77777777" w:rsidR="004F3355" w:rsidRPr="00DF6977" w:rsidRDefault="004F3355">
            <w:pPr>
              <w:jc w:val="both"/>
              <w:rPr>
                <w:rFonts w:ascii="Arial" w:hAnsi="Arial"/>
                <w:sz w:val="20"/>
              </w:rPr>
            </w:pPr>
          </w:p>
        </w:tc>
      </w:tr>
      <w:tr w:rsidR="004F3355" w:rsidRPr="00DF6977" w14:paraId="6C42FD6A"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78CDC133" w14:textId="77777777" w:rsidR="004F3355" w:rsidRPr="00DF6977" w:rsidRDefault="00B53408" w:rsidP="00E71763">
            <w:pPr>
              <w:jc w:val="center"/>
              <w:rPr>
                <w:rFonts w:ascii="Arial" w:hAnsi="Arial"/>
                <w:sz w:val="20"/>
              </w:rPr>
            </w:pPr>
            <w:r w:rsidRPr="00DF6977">
              <w:rPr>
                <w:rFonts w:ascii="Arial" w:hAnsi="Arial"/>
                <w:sz w:val="20"/>
              </w:rPr>
              <w:t>V</w:t>
            </w:r>
          </w:p>
        </w:tc>
        <w:tc>
          <w:tcPr>
            <w:tcW w:w="1925" w:type="dxa"/>
            <w:tcBorders>
              <w:top w:val="single" w:sz="6" w:space="0" w:color="auto"/>
              <w:bottom w:val="single" w:sz="6" w:space="0" w:color="auto"/>
              <w:right w:val="single" w:sz="4" w:space="0" w:color="auto"/>
            </w:tcBorders>
            <w:vAlign w:val="center"/>
          </w:tcPr>
          <w:p w14:paraId="0879ACD4" w14:textId="77777777" w:rsidR="004F3355" w:rsidRPr="00DF6977" w:rsidRDefault="004014E2" w:rsidP="009A5F1E">
            <w:pPr>
              <w:jc w:val="right"/>
              <w:rPr>
                <w:rFonts w:ascii="Arial" w:hAnsi="Arial"/>
                <w:sz w:val="20"/>
              </w:rPr>
            </w:pPr>
            <w:r w:rsidRPr="00DF6977">
              <w:rPr>
                <w:rFonts w:ascii="Arial" w:hAnsi="Arial"/>
                <w:sz w:val="20"/>
              </w:rPr>
              <w:t>8</w:t>
            </w:r>
            <w:r w:rsidR="00B53408" w:rsidRPr="00DF6977">
              <w:rPr>
                <w:rFonts w:ascii="Arial" w:hAnsi="Arial"/>
                <w:sz w:val="20"/>
              </w:rPr>
              <w:t>7.</w:t>
            </w:r>
            <w:r w:rsidR="009A5F1E">
              <w:rPr>
                <w:rFonts w:ascii="Arial" w:hAnsi="Arial"/>
                <w:sz w:val="20"/>
              </w:rPr>
              <w:t>680</w:t>
            </w:r>
          </w:p>
        </w:tc>
        <w:tc>
          <w:tcPr>
            <w:tcW w:w="3062" w:type="dxa"/>
            <w:tcBorders>
              <w:top w:val="single" w:sz="4" w:space="0" w:color="auto"/>
              <w:left w:val="single" w:sz="4" w:space="0" w:color="auto"/>
              <w:bottom w:val="single" w:sz="4" w:space="0" w:color="auto"/>
              <w:right w:val="single" w:sz="4" w:space="0" w:color="auto"/>
            </w:tcBorders>
            <w:vAlign w:val="center"/>
          </w:tcPr>
          <w:p w14:paraId="3EE7F8B0" w14:textId="7AAE7740" w:rsidR="004F3355" w:rsidRPr="00DF6977" w:rsidRDefault="00E64E32" w:rsidP="00DF6815">
            <w:pPr>
              <w:jc w:val="right"/>
              <w:rPr>
                <w:rFonts w:ascii="Arial" w:hAnsi="Arial"/>
                <w:sz w:val="20"/>
              </w:rPr>
            </w:pPr>
            <w:r>
              <w:rPr>
                <w:rFonts w:ascii="Arial" w:hAnsi="Arial"/>
                <w:sz w:val="20"/>
              </w:rPr>
              <w:t>2</w:t>
            </w:r>
            <w:r w:rsidR="00DF6815">
              <w:rPr>
                <w:rFonts w:ascii="Arial" w:hAnsi="Arial"/>
                <w:sz w:val="20"/>
              </w:rPr>
              <w:t xml:space="preserve"> mjesečno</w:t>
            </w:r>
            <w:r w:rsidR="00B53408"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sidR="00187743">
              <w:rPr>
                <w:rFonts w:ascii="Arial" w:hAnsi="Arial"/>
                <w:sz w:val="20"/>
              </w:rPr>
              <w:t>24</w:t>
            </w:r>
          </w:p>
        </w:tc>
        <w:tc>
          <w:tcPr>
            <w:tcW w:w="2552" w:type="dxa"/>
            <w:tcBorders>
              <w:top w:val="single" w:sz="6" w:space="0" w:color="auto"/>
              <w:left w:val="single" w:sz="4" w:space="0" w:color="auto"/>
              <w:bottom w:val="single" w:sz="6" w:space="0" w:color="auto"/>
              <w:right w:val="single" w:sz="6" w:space="0" w:color="auto"/>
            </w:tcBorders>
            <w:vAlign w:val="center"/>
          </w:tcPr>
          <w:p w14:paraId="643C5033" w14:textId="77777777" w:rsidR="004F3355" w:rsidRPr="00DF6977" w:rsidRDefault="00187743" w:rsidP="00DF3AB6">
            <w:pPr>
              <w:jc w:val="right"/>
              <w:rPr>
                <w:rFonts w:ascii="Arial" w:hAnsi="Arial"/>
                <w:sz w:val="20"/>
              </w:rPr>
            </w:pPr>
            <w:r>
              <w:rPr>
                <w:rFonts w:ascii="Arial" w:hAnsi="Arial"/>
                <w:sz w:val="20"/>
              </w:rPr>
              <w:t>2</w:t>
            </w:r>
            <w:r w:rsidR="00DF6815">
              <w:rPr>
                <w:rFonts w:ascii="Arial" w:hAnsi="Arial"/>
                <w:sz w:val="20"/>
              </w:rPr>
              <w:t>.</w:t>
            </w:r>
            <w:r>
              <w:rPr>
                <w:rFonts w:ascii="Arial" w:hAnsi="Arial"/>
                <w:sz w:val="20"/>
              </w:rPr>
              <w:t>104</w:t>
            </w:r>
            <w:r w:rsidR="00DF6815">
              <w:rPr>
                <w:rFonts w:ascii="Arial" w:hAnsi="Arial"/>
                <w:sz w:val="20"/>
              </w:rPr>
              <w:t>.</w:t>
            </w:r>
            <w:r>
              <w:rPr>
                <w:rFonts w:ascii="Arial" w:hAnsi="Arial"/>
                <w:sz w:val="20"/>
              </w:rPr>
              <w:t>3</w:t>
            </w:r>
            <w:r w:rsidR="00DF6815">
              <w:rPr>
                <w:rFonts w:ascii="Arial" w:hAnsi="Arial"/>
                <w:sz w:val="20"/>
              </w:rPr>
              <w:t>20</w:t>
            </w:r>
          </w:p>
        </w:tc>
        <w:tc>
          <w:tcPr>
            <w:tcW w:w="236" w:type="dxa"/>
          </w:tcPr>
          <w:p w14:paraId="78DDB3AD" w14:textId="77777777" w:rsidR="004F3355" w:rsidRPr="00DF6977" w:rsidRDefault="004F3355">
            <w:pPr>
              <w:jc w:val="both"/>
              <w:rPr>
                <w:rFonts w:ascii="Arial" w:hAnsi="Arial"/>
                <w:sz w:val="20"/>
              </w:rPr>
            </w:pPr>
          </w:p>
        </w:tc>
      </w:tr>
      <w:tr w:rsidR="004F3355" w:rsidRPr="00DF6977" w14:paraId="47B7EBF9" w14:textId="77777777" w:rsidTr="00BF1553">
        <w:tc>
          <w:tcPr>
            <w:tcW w:w="1925" w:type="dxa"/>
            <w:tcBorders>
              <w:top w:val="single" w:sz="6" w:space="0" w:color="auto"/>
              <w:left w:val="single" w:sz="6" w:space="0" w:color="auto"/>
              <w:bottom w:val="single" w:sz="6" w:space="0" w:color="auto"/>
              <w:right w:val="single" w:sz="6" w:space="0" w:color="auto"/>
            </w:tcBorders>
            <w:vAlign w:val="center"/>
          </w:tcPr>
          <w:p w14:paraId="6100B83A" w14:textId="77777777" w:rsidR="004F3355" w:rsidRPr="00DF6977" w:rsidRDefault="00B53408" w:rsidP="00E71763">
            <w:pPr>
              <w:jc w:val="center"/>
              <w:rPr>
                <w:rFonts w:ascii="Arial" w:hAnsi="Arial"/>
                <w:sz w:val="20"/>
              </w:rPr>
            </w:pPr>
            <w:r w:rsidRPr="00DF6977">
              <w:rPr>
                <w:rFonts w:ascii="Arial" w:hAnsi="Arial"/>
                <w:sz w:val="20"/>
              </w:rPr>
              <w:t>0</w:t>
            </w:r>
          </w:p>
        </w:tc>
        <w:tc>
          <w:tcPr>
            <w:tcW w:w="1925" w:type="dxa"/>
            <w:tcBorders>
              <w:top w:val="single" w:sz="6" w:space="0" w:color="auto"/>
              <w:bottom w:val="single" w:sz="6" w:space="0" w:color="auto"/>
              <w:right w:val="single" w:sz="4" w:space="0" w:color="auto"/>
            </w:tcBorders>
            <w:vAlign w:val="center"/>
          </w:tcPr>
          <w:p w14:paraId="73A8787C" w14:textId="77777777" w:rsidR="004F3355" w:rsidRPr="00DF6977" w:rsidRDefault="004014E2" w:rsidP="00D54FB7">
            <w:pPr>
              <w:jc w:val="right"/>
              <w:rPr>
                <w:rFonts w:ascii="Arial" w:hAnsi="Arial"/>
                <w:sz w:val="20"/>
              </w:rPr>
            </w:pPr>
            <w:r w:rsidRPr="00DF6977">
              <w:rPr>
                <w:rFonts w:ascii="Arial" w:hAnsi="Arial"/>
                <w:sz w:val="20"/>
              </w:rPr>
              <w:t>8.200</w:t>
            </w:r>
          </w:p>
        </w:tc>
        <w:tc>
          <w:tcPr>
            <w:tcW w:w="3062" w:type="dxa"/>
            <w:tcBorders>
              <w:top w:val="single" w:sz="4" w:space="0" w:color="auto"/>
              <w:left w:val="single" w:sz="4" w:space="0" w:color="auto"/>
              <w:bottom w:val="single" w:sz="4" w:space="0" w:color="auto"/>
              <w:right w:val="single" w:sz="4" w:space="0" w:color="auto"/>
            </w:tcBorders>
            <w:vAlign w:val="center"/>
          </w:tcPr>
          <w:p w14:paraId="21233113" w14:textId="0290110D" w:rsidR="004F3355" w:rsidRPr="00DF6977" w:rsidRDefault="00E64E32" w:rsidP="00DF6815">
            <w:pPr>
              <w:jc w:val="right"/>
              <w:rPr>
                <w:rFonts w:ascii="Arial" w:hAnsi="Arial"/>
                <w:sz w:val="20"/>
              </w:rPr>
            </w:pPr>
            <w:r>
              <w:rPr>
                <w:rFonts w:ascii="Arial" w:hAnsi="Arial"/>
                <w:sz w:val="20"/>
              </w:rPr>
              <w:t xml:space="preserve">   2 </w:t>
            </w:r>
            <w:r w:rsidR="007501A4" w:rsidRPr="00DF6977">
              <w:rPr>
                <w:rFonts w:ascii="Arial" w:hAnsi="Arial"/>
                <w:sz w:val="20"/>
              </w:rPr>
              <w:t xml:space="preserve">mjesečno   </w:t>
            </w:r>
            <w:r w:rsidR="00BF1553" w:rsidRPr="00DF6977">
              <w:rPr>
                <w:rFonts w:ascii="Arial" w:hAnsi="Arial"/>
                <w:sz w:val="20"/>
              </w:rPr>
              <w:t xml:space="preserve">  </w:t>
            </w:r>
            <w:r w:rsidR="00D43EBD" w:rsidRPr="00DF6977">
              <w:rPr>
                <w:rFonts w:ascii="Arial" w:hAnsi="Arial"/>
                <w:sz w:val="20"/>
              </w:rPr>
              <w:t xml:space="preserve">           </w:t>
            </w:r>
            <w:r w:rsidR="00BF1553" w:rsidRPr="00DF6977">
              <w:rPr>
                <w:rFonts w:ascii="Arial" w:hAnsi="Arial"/>
                <w:sz w:val="20"/>
              </w:rPr>
              <w:t xml:space="preserve">    </w:t>
            </w:r>
            <w:r w:rsidR="00DF6815">
              <w:rPr>
                <w:rFonts w:ascii="Arial" w:hAnsi="Arial"/>
                <w:sz w:val="20"/>
              </w:rPr>
              <w:t xml:space="preserve"> </w:t>
            </w:r>
            <w:r>
              <w:rPr>
                <w:rFonts w:ascii="Arial" w:hAnsi="Arial"/>
                <w:sz w:val="20"/>
              </w:rPr>
              <w:t>24</w:t>
            </w:r>
          </w:p>
        </w:tc>
        <w:tc>
          <w:tcPr>
            <w:tcW w:w="2552" w:type="dxa"/>
            <w:tcBorders>
              <w:left w:val="single" w:sz="4" w:space="0" w:color="auto"/>
              <w:bottom w:val="single" w:sz="6" w:space="0" w:color="auto"/>
              <w:right w:val="single" w:sz="6" w:space="0" w:color="auto"/>
            </w:tcBorders>
            <w:vAlign w:val="center"/>
          </w:tcPr>
          <w:p w14:paraId="5E1E5B79" w14:textId="77777777" w:rsidR="004F3355" w:rsidRPr="00DF6977" w:rsidRDefault="00187743" w:rsidP="001B2941">
            <w:pPr>
              <w:jc w:val="right"/>
              <w:rPr>
                <w:rFonts w:ascii="Arial" w:hAnsi="Arial"/>
                <w:sz w:val="20"/>
              </w:rPr>
            </w:pPr>
            <w:r>
              <w:rPr>
                <w:rFonts w:ascii="Arial" w:hAnsi="Arial"/>
                <w:sz w:val="20"/>
              </w:rPr>
              <w:t>196</w:t>
            </w:r>
            <w:r w:rsidR="007501A4" w:rsidRPr="00DF6977">
              <w:rPr>
                <w:rFonts w:ascii="Arial" w:hAnsi="Arial"/>
                <w:sz w:val="20"/>
              </w:rPr>
              <w:t>.</w:t>
            </w:r>
            <w:r>
              <w:rPr>
                <w:rFonts w:ascii="Arial" w:hAnsi="Arial"/>
                <w:sz w:val="20"/>
              </w:rPr>
              <w:t>8</w:t>
            </w:r>
            <w:r w:rsidR="007501A4" w:rsidRPr="00DF6977">
              <w:rPr>
                <w:rFonts w:ascii="Arial" w:hAnsi="Arial"/>
                <w:sz w:val="20"/>
              </w:rPr>
              <w:t>00</w:t>
            </w:r>
          </w:p>
        </w:tc>
        <w:tc>
          <w:tcPr>
            <w:tcW w:w="236" w:type="dxa"/>
          </w:tcPr>
          <w:p w14:paraId="4DA82C4A" w14:textId="77777777" w:rsidR="004F3355" w:rsidRPr="00DF6977" w:rsidRDefault="004F3355">
            <w:pPr>
              <w:jc w:val="both"/>
              <w:rPr>
                <w:rFonts w:ascii="Arial" w:hAnsi="Arial"/>
                <w:sz w:val="20"/>
              </w:rPr>
            </w:pPr>
          </w:p>
        </w:tc>
      </w:tr>
      <w:tr w:rsidR="004F3355" w:rsidRPr="00DF6977" w14:paraId="4D7FC51A" w14:textId="77777777" w:rsidTr="00BF1553">
        <w:trPr>
          <w:gridAfter w:val="1"/>
          <w:wAfter w:w="236" w:type="dxa"/>
          <w:trHeight w:val="291"/>
        </w:trPr>
        <w:tc>
          <w:tcPr>
            <w:tcW w:w="1925" w:type="dxa"/>
            <w:tcBorders>
              <w:top w:val="single" w:sz="6" w:space="0" w:color="auto"/>
              <w:left w:val="single" w:sz="6" w:space="0" w:color="auto"/>
              <w:bottom w:val="single" w:sz="6" w:space="0" w:color="auto"/>
              <w:right w:val="single" w:sz="18" w:space="0" w:color="auto"/>
            </w:tcBorders>
            <w:vAlign w:val="center"/>
          </w:tcPr>
          <w:p w14:paraId="75E4882B" w14:textId="77777777" w:rsidR="004F3355" w:rsidRPr="00DF6977" w:rsidRDefault="00B53408" w:rsidP="00E71763">
            <w:pPr>
              <w:jc w:val="center"/>
              <w:rPr>
                <w:rFonts w:ascii="Arial" w:hAnsi="Arial"/>
                <w:sz w:val="20"/>
              </w:rPr>
            </w:pPr>
            <w:r w:rsidRPr="00DF6977">
              <w:rPr>
                <w:rFonts w:ascii="Arial" w:hAnsi="Arial"/>
                <w:sz w:val="20"/>
              </w:rPr>
              <w:t>Ukupno</w:t>
            </w:r>
          </w:p>
        </w:tc>
        <w:tc>
          <w:tcPr>
            <w:tcW w:w="1925" w:type="dxa"/>
            <w:tcBorders>
              <w:top w:val="single" w:sz="6" w:space="0" w:color="auto"/>
              <w:left w:val="single" w:sz="18" w:space="0" w:color="auto"/>
              <w:bottom w:val="single" w:sz="6" w:space="0" w:color="auto"/>
              <w:right w:val="single" w:sz="4" w:space="0" w:color="auto"/>
            </w:tcBorders>
            <w:vAlign w:val="center"/>
          </w:tcPr>
          <w:p w14:paraId="5B48DC38" w14:textId="77777777" w:rsidR="004F3355" w:rsidRPr="00DF6977" w:rsidRDefault="004014E2" w:rsidP="009A5F1E">
            <w:pPr>
              <w:pStyle w:val="Zaglavlje"/>
              <w:tabs>
                <w:tab w:val="clear" w:pos="4153"/>
                <w:tab w:val="clear" w:pos="8306"/>
              </w:tabs>
              <w:jc w:val="right"/>
              <w:rPr>
                <w:rFonts w:ascii="Arial" w:hAnsi="Arial"/>
                <w:sz w:val="20"/>
              </w:rPr>
            </w:pPr>
            <w:r w:rsidRPr="00DF6977">
              <w:rPr>
                <w:rFonts w:ascii="Arial" w:hAnsi="Arial"/>
                <w:sz w:val="20"/>
              </w:rPr>
              <w:t>46</w:t>
            </w:r>
            <w:r w:rsidR="009A5F1E">
              <w:rPr>
                <w:rFonts w:ascii="Arial" w:hAnsi="Arial"/>
                <w:sz w:val="20"/>
              </w:rPr>
              <w:t>1</w:t>
            </w:r>
            <w:r w:rsidRPr="00DF6977">
              <w:rPr>
                <w:rFonts w:ascii="Arial" w:hAnsi="Arial"/>
                <w:sz w:val="20"/>
              </w:rPr>
              <w:t>.030</w:t>
            </w:r>
          </w:p>
        </w:tc>
        <w:tc>
          <w:tcPr>
            <w:tcW w:w="3062" w:type="dxa"/>
            <w:tcBorders>
              <w:top w:val="single" w:sz="4" w:space="0" w:color="auto"/>
              <w:left w:val="single" w:sz="4" w:space="0" w:color="auto"/>
              <w:bottom w:val="single" w:sz="4" w:space="0" w:color="auto"/>
              <w:right w:val="single" w:sz="4" w:space="0" w:color="auto"/>
            </w:tcBorders>
            <w:vAlign w:val="center"/>
          </w:tcPr>
          <w:p w14:paraId="15354143" w14:textId="77777777" w:rsidR="004F3355" w:rsidRPr="00DF6977" w:rsidRDefault="004F3355" w:rsidP="00E71763">
            <w:pPr>
              <w:jc w:val="center"/>
              <w:rPr>
                <w:rFonts w:ascii="Arial" w:hAnsi="Arial"/>
                <w:sz w:val="20"/>
              </w:rPr>
            </w:pPr>
          </w:p>
        </w:tc>
        <w:tc>
          <w:tcPr>
            <w:tcW w:w="2552" w:type="dxa"/>
            <w:tcBorders>
              <w:top w:val="single" w:sz="6" w:space="0" w:color="auto"/>
              <w:left w:val="single" w:sz="4" w:space="0" w:color="auto"/>
              <w:bottom w:val="single" w:sz="6" w:space="0" w:color="auto"/>
              <w:right w:val="single" w:sz="6" w:space="0" w:color="auto"/>
            </w:tcBorders>
            <w:vAlign w:val="center"/>
          </w:tcPr>
          <w:p w14:paraId="371576EA" w14:textId="77777777" w:rsidR="004F3355" w:rsidRPr="00DF6977" w:rsidRDefault="00187743" w:rsidP="009A5F1E">
            <w:pPr>
              <w:jc w:val="right"/>
              <w:rPr>
                <w:rFonts w:ascii="Arial" w:hAnsi="Arial"/>
                <w:sz w:val="20"/>
              </w:rPr>
            </w:pPr>
            <w:r>
              <w:rPr>
                <w:rFonts w:ascii="Arial" w:hAnsi="Arial"/>
                <w:sz w:val="20"/>
              </w:rPr>
              <w:t>59</w:t>
            </w:r>
            <w:r w:rsidR="00DF6815">
              <w:rPr>
                <w:rFonts w:ascii="Arial" w:hAnsi="Arial"/>
                <w:sz w:val="20"/>
              </w:rPr>
              <w:t>.</w:t>
            </w:r>
            <w:r>
              <w:rPr>
                <w:rFonts w:ascii="Arial" w:hAnsi="Arial"/>
                <w:sz w:val="20"/>
              </w:rPr>
              <w:t>225.22</w:t>
            </w:r>
            <w:r w:rsidR="00DF6815">
              <w:rPr>
                <w:rFonts w:ascii="Arial" w:hAnsi="Arial"/>
                <w:sz w:val="20"/>
              </w:rPr>
              <w:t>0</w:t>
            </w:r>
          </w:p>
        </w:tc>
      </w:tr>
    </w:tbl>
    <w:p w14:paraId="39B944F9" w14:textId="77777777" w:rsidR="004F3355" w:rsidRPr="00DF6977" w:rsidRDefault="004F3355">
      <w:pPr>
        <w:jc w:val="both"/>
        <w:rPr>
          <w:rFonts w:ascii="Arial" w:hAnsi="Arial"/>
          <w:b/>
          <w:sz w:val="20"/>
        </w:rPr>
      </w:pPr>
    </w:p>
    <w:p w14:paraId="1397C5B9" w14:textId="77777777" w:rsidR="004F3355" w:rsidRPr="00DF6977" w:rsidRDefault="001B2941">
      <w:pPr>
        <w:jc w:val="both"/>
        <w:rPr>
          <w:rFonts w:ascii="Arial" w:hAnsi="Arial"/>
          <w:sz w:val="20"/>
        </w:rPr>
      </w:pPr>
      <w:r w:rsidRPr="00DF6977">
        <w:rPr>
          <w:rFonts w:ascii="Arial" w:hAnsi="Arial"/>
          <w:sz w:val="20"/>
        </w:rPr>
        <w:t xml:space="preserve"> </w:t>
      </w:r>
    </w:p>
    <w:p w14:paraId="408905B3" w14:textId="2D36205D" w:rsidR="007F6379" w:rsidRDefault="00B53408">
      <w:pPr>
        <w:jc w:val="both"/>
        <w:rPr>
          <w:rFonts w:ascii="Arial" w:hAnsi="Arial"/>
          <w:sz w:val="20"/>
        </w:rPr>
      </w:pPr>
      <w:r w:rsidRPr="00DF6977">
        <w:rPr>
          <w:rFonts w:ascii="Arial" w:hAnsi="Arial"/>
          <w:sz w:val="20"/>
        </w:rPr>
        <w:tab/>
      </w:r>
      <w:r w:rsidR="007F6379">
        <w:rPr>
          <w:rFonts w:ascii="Arial" w:hAnsi="Arial"/>
          <w:sz w:val="20"/>
        </w:rPr>
        <w:t>Prosječni normativ čišćenja J.P.P. na razini Republike Hrvatske iznosi 1.200 m2 za jedan sat rada bruto J.P.P., dok je raspoloživi fond sati radnika 2088 sata za 202</w:t>
      </w:r>
      <w:r w:rsidR="00E64E32">
        <w:rPr>
          <w:rFonts w:ascii="Arial" w:hAnsi="Arial"/>
          <w:sz w:val="20"/>
        </w:rPr>
        <w:t>3</w:t>
      </w:r>
      <w:r w:rsidR="007F6379">
        <w:rPr>
          <w:rFonts w:ascii="Arial" w:hAnsi="Arial"/>
          <w:sz w:val="20"/>
        </w:rPr>
        <w:t>. godinu.</w:t>
      </w:r>
    </w:p>
    <w:p w14:paraId="63AC8668" w14:textId="77777777" w:rsidR="007F6379" w:rsidRDefault="007F6379" w:rsidP="007F6379">
      <w:pPr>
        <w:ind w:firstLine="720"/>
        <w:jc w:val="both"/>
        <w:rPr>
          <w:rFonts w:ascii="Arial" w:hAnsi="Arial"/>
          <w:sz w:val="20"/>
        </w:rPr>
      </w:pPr>
      <w:r>
        <w:rPr>
          <w:rFonts w:ascii="Arial" w:hAnsi="Arial"/>
          <w:sz w:val="20"/>
        </w:rPr>
        <w:t xml:space="preserve">Na temelju iznijetog potrebno je za godišnje čišćenje ( </w:t>
      </w:r>
      <w:r w:rsidR="00187743">
        <w:rPr>
          <w:rFonts w:ascii="Arial" w:hAnsi="Arial"/>
          <w:sz w:val="20"/>
        </w:rPr>
        <w:t>59.225.220</w:t>
      </w:r>
      <w:r>
        <w:rPr>
          <w:rFonts w:ascii="Arial" w:hAnsi="Arial"/>
          <w:sz w:val="20"/>
        </w:rPr>
        <w:t xml:space="preserve"> m2:1200m2)= </w:t>
      </w:r>
      <w:r w:rsidR="00187743">
        <w:rPr>
          <w:rFonts w:ascii="Arial" w:hAnsi="Arial"/>
          <w:sz w:val="20"/>
        </w:rPr>
        <w:t>49.354,35</w:t>
      </w:r>
      <w:r>
        <w:rPr>
          <w:rFonts w:ascii="Arial" w:hAnsi="Arial"/>
          <w:sz w:val="20"/>
        </w:rPr>
        <w:t xml:space="preserve"> sati rada ili ( </w:t>
      </w:r>
      <w:r w:rsidR="00187743">
        <w:rPr>
          <w:rFonts w:ascii="Arial" w:hAnsi="Arial"/>
          <w:sz w:val="20"/>
        </w:rPr>
        <w:t>49.354,35</w:t>
      </w:r>
      <w:r>
        <w:rPr>
          <w:rFonts w:ascii="Arial" w:hAnsi="Arial"/>
          <w:sz w:val="20"/>
        </w:rPr>
        <w:t>:1750 efektivni sati rada)</w:t>
      </w:r>
      <w:r w:rsidR="007B1814">
        <w:rPr>
          <w:rFonts w:ascii="Arial" w:hAnsi="Arial"/>
          <w:sz w:val="20"/>
        </w:rPr>
        <w:t>=</w:t>
      </w:r>
      <w:r w:rsidR="00187743">
        <w:rPr>
          <w:rFonts w:ascii="Arial" w:hAnsi="Arial"/>
          <w:sz w:val="20"/>
        </w:rPr>
        <w:t>28,20</w:t>
      </w:r>
      <w:r w:rsidR="007B1814">
        <w:rPr>
          <w:rFonts w:ascii="Arial" w:hAnsi="Arial"/>
          <w:sz w:val="20"/>
        </w:rPr>
        <w:t xml:space="preserve"> radnika.</w:t>
      </w:r>
    </w:p>
    <w:p w14:paraId="6CAD3093" w14:textId="77777777" w:rsidR="007B1814" w:rsidRDefault="007B1814" w:rsidP="007F6379">
      <w:pPr>
        <w:ind w:firstLine="720"/>
        <w:jc w:val="both"/>
        <w:rPr>
          <w:rFonts w:ascii="Arial" w:hAnsi="Arial"/>
          <w:sz w:val="20"/>
        </w:rPr>
      </w:pPr>
      <w:r>
        <w:rPr>
          <w:rFonts w:ascii="Arial" w:hAnsi="Arial"/>
          <w:sz w:val="20"/>
        </w:rPr>
        <w:t>Rad čistilice jedan sat dnevno, što na nivou godine iznosi 261 sati rada.</w:t>
      </w:r>
    </w:p>
    <w:p w14:paraId="4B2D6DB7" w14:textId="1754A5D9" w:rsidR="007B1814" w:rsidRDefault="007B1814" w:rsidP="007F6379">
      <w:pPr>
        <w:ind w:firstLine="720"/>
        <w:jc w:val="both"/>
        <w:rPr>
          <w:rFonts w:ascii="Arial" w:hAnsi="Arial"/>
          <w:sz w:val="20"/>
        </w:rPr>
      </w:pPr>
      <w:r>
        <w:rPr>
          <w:rFonts w:ascii="Arial" w:hAnsi="Arial"/>
          <w:sz w:val="20"/>
        </w:rPr>
        <w:t>Osim toga</w:t>
      </w:r>
      <w:r w:rsidR="009B6FD5">
        <w:rPr>
          <w:rFonts w:ascii="Arial" w:hAnsi="Arial"/>
          <w:sz w:val="20"/>
        </w:rPr>
        <w:t xml:space="preserve">, od 1.06. do 30.09. </w:t>
      </w:r>
      <w:r>
        <w:rPr>
          <w:rFonts w:ascii="Arial" w:hAnsi="Arial"/>
          <w:sz w:val="20"/>
        </w:rPr>
        <w:t>na Zlarinu, Kapriju i Žirju radi po jedan radnik, u Brodarici, Rezalište-plaža</w:t>
      </w:r>
      <w:r w:rsidR="009B6FD5">
        <w:rPr>
          <w:rFonts w:ascii="Arial" w:hAnsi="Arial"/>
          <w:sz w:val="20"/>
        </w:rPr>
        <w:t>,</w:t>
      </w:r>
      <w:r>
        <w:rPr>
          <w:rFonts w:ascii="Arial" w:hAnsi="Arial"/>
          <w:sz w:val="20"/>
        </w:rPr>
        <w:t xml:space="preserve"> Jadrij</w:t>
      </w:r>
      <w:r w:rsidR="009B6FD5">
        <w:rPr>
          <w:rFonts w:ascii="Arial" w:hAnsi="Arial"/>
          <w:sz w:val="20"/>
        </w:rPr>
        <w:t>i</w:t>
      </w:r>
      <w:r>
        <w:rPr>
          <w:rFonts w:ascii="Arial" w:hAnsi="Arial"/>
          <w:sz w:val="20"/>
        </w:rPr>
        <w:t xml:space="preserve"> </w:t>
      </w:r>
      <w:r w:rsidR="009B6FD5">
        <w:rPr>
          <w:rFonts w:ascii="Arial" w:hAnsi="Arial"/>
          <w:sz w:val="20"/>
        </w:rPr>
        <w:t xml:space="preserve">Zatonu, Zablaću, Raslini, Jadrtovcu, Žaboriću i Grebaštici </w:t>
      </w:r>
      <w:r>
        <w:rPr>
          <w:rFonts w:ascii="Arial" w:hAnsi="Arial"/>
          <w:sz w:val="20"/>
        </w:rPr>
        <w:t xml:space="preserve">radi jedan radnik, </w:t>
      </w:r>
      <w:r w:rsidR="009B6FD5">
        <w:rPr>
          <w:rFonts w:ascii="Arial" w:hAnsi="Arial"/>
          <w:sz w:val="20"/>
        </w:rPr>
        <w:t xml:space="preserve">a nakon ljetnog rasporeda nastaviti tjedno ( Brodarica 3 puta, Jadrija, Žaborić i Grebaštica 2 puta, te Zaton, Raslina </w:t>
      </w:r>
      <w:r w:rsidR="00521CB2">
        <w:rPr>
          <w:rFonts w:ascii="Arial" w:hAnsi="Arial"/>
          <w:sz w:val="20"/>
        </w:rPr>
        <w:t>Zablaće i Jadrtovac 1 puta. Ukupan broj sati na nivou godine vidljiv je u tablici 2.</w:t>
      </w:r>
    </w:p>
    <w:p w14:paraId="28D6D821" w14:textId="77777777" w:rsidR="007B1814" w:rsidRDefault="007B1814" w:rsidP="007F6379">
      <w:pPr>
        <w:ind w:firstLine="720"/>
        <w:jc w:val="both"/>
        <w:rPr>
          <w:rFonts w:ascii="Arial" w:hAnsi="Arial"/>
          <w:sz w:val="20"/>
        </w:rPr>
      </w:pPr>
      <w:r>
        <w:rPr>
          <w:rFonts w:ascii="Arial" w:hAnsi="Arial"/>
          <w:sz w:val="20"/>
        </w:rPr>
        <w:t>Pranje i čišćenje kamenih površina stare gradske jezgre o</w:t>
      </w:r>
      <w:r w:rsidR="00F471DE">
        <w:rPr>
          <w:rFonts w:ascii="Arial" w:hAnsi="Arial"/>
          <w:sz w:val="20"/>
        </w:rPr>
        <w:t xml:space="preserve">bavlja se </w:t>
      </w:r>
      <w:r>
        <w:rPr>
          <w:rFonts w:ascii="Arial" w:hAnsi="Arial"/>
          <w:sz w:val="20"/>
        </w:rPr>
        <w:t>od 01. 03. do 31.10.., te u izvanrednim situacijama i po potrebi</w:t>
      </w:r>
      <w:r w:rsidR="00F471DE">
        <w:rPr>
          <w:rFonts w:ascii="Arial" w:hAnsi="Arial"/>
          <w:sz w:val="20"/>
        </w:rPr>
        <w:t>. Rad stroja za čišćenje dva sata dnevno što za navedeni period iznosi 210 sati.</w:t>
      </w:r>
    </w:p>
    <w:p w14:paraId="552E2AE0" w14:textId="77777777" w:rsidR="00F471DE" w:rsidRDefault="00F471DE" w:rsidP="007F6379">
      <w:pPr>
        <w:ind w:firstLine="720"/>
        <w:jc w:val="both"/>
        <w:rPr>
          <w:rFonts w:ascii="Arial" w:hAnsi="Arial"/>
          <w:sz w:val="20"/>
        </w:rPr>
      </w:pPr>
    </w:p>
    <w:p w14:paraId="672FB8C0" w14:textId="77777777" w:rsidR="00F471DE" w:rsidRDefault="00F471DE" w:rsidP="00F471DE">
      <w:pPr>
        <w:jc w:val="both"/>
        <w:rPr>
          <w:rFonts w:ascii="Arial" w:hAnsi="Arial"/>
          <w:sz w:val="20"/>
        </w:rPr>
      </w:pPr>
      <w:r>
        <w:rPr>
          <w:rFonts w:ascii="Arial" w:hAnsi="Arial"/>
          <w:sz w:val="20"/>
        </w:rPr>
        <w:t>Tablica 2.</w:t>
      </w:r>
    </w:p>
    <w:tbl>
      <w:tblPr>
        <w:tblStyle w:val="Reetkatablice"/>
        <w:tblW w:w="0" w:type="auto"/>
        <w:tblLook w:val="04A0" w:firstRow="1" w:lastRow="0" w:firstColumn="1" w:lastColumn="0" w:noHBand="0" w:noVBand="1"/>
      </w:tblPr>
      <w:tblGrid>
        <w:gridCol w:w="4644"/>
        <w:gridCol w:w="1701"/>
        <w:gridCol w:w="1701"/>
        <w:gridCol w:w="1583"/>
      </w:tblGrid>
      <w:tr w:rsidR="00F471DE" w14:paraId="2799F497" w14:textId="77777777" w:rsidTr="00F471DE">
        <w:tc>
          <w:tcPr>
            <w:tcW w:w="4644" w:type="dxa"/>
          </w:tcPr>
          <w:p w14:paraId="2CCF94BD" w14:textId="77777777" w:rsidR="00F471DE" w:rsidRDefault="00F471DE" w:rsidP="00F471DE">
            <w:pPr>
              <w:jc w:val="both"/>
              <w:rPr>
                <w:rFonts w:ascii="Arial" w:hAnsi="Arial"/>
                <w:sz w:val="20"/>
              </w:rPr>
            </w:pPr>
            <w:r>
              <w:rPr>
                <w:rFonts w:ascii="Arial" w:hAnsi="Arial"/>
                <w:sz w:val="20"/>
              </w:rPr>
              <w:t>Žirje</w:t>
            </w:r>
          </w:p>
        </w:tc>
        <w:tc>
          <w:tcPr>
            <w:tcW w:w="1701" w:type="dxa"/>
          </w:tcPr>
          <w:p w14:paraId="3289DB38" w14:textId="77777777" w:rsidR="00F471DE" w:rsidRDefault="00F471DE" w:rsidP="00F471DE">
            <w:pPr>
              <w:jc w:val="center"/>
              <w:rPr>
                <w:rFonts w:ascii="Arial" w:hAnsi="Arial"/>
                <w:sz w:val="20"/>
              </w:rPr>
            </w:pPr>
            <w:r>
              <w:rPr>
                <w:rFonts w:ascii="Arial" w:hAnsi="Arial"/>
                <w:sz w:val="20"/>
              </w:rPr>
              <w:t>1 radnik</w:t>
            </w:r>
          </w:p>
        </w:tc>
        <w:tc>
          <w:tcPr>
            <w:tcW w:w="1701" w:type="dxa"/>
          </w:tcPr>
          <w:p w14:paraId="6DABD4E6" w14:textId="1B280CDB"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7413686C" w14:textId="3B384194" w:rsidR="00F471DE" w:rsidRDefault="00521CB2" w:rsidP="00F471DE">
            <w:pPr>
              <w:jc w:val="center"/>
              <w:rPr>
                <w:rFonts w:ascii="Arial" w:hAnsi="Arial"/>
                <w:sz w:val="20"/>
              </w:rPr>
            </w:pPr>
            <w:r>
              <w:rPr>
                <w:rFonts w:ascii="Arial" w:hAnsi="Arial"/>
                <w:sz w:val="20"/>
              </w:rPr>
              <w:t xml:space="preserve">696 </w:t>
            </w:r>
            <w:r w:rsidR="00F471DE">
              <w:rPr>
                <w:rFonts w:ascii="Arial" w:hAnsi="Arial"/>
                <w:sz w:val="20"/>
              </w:rPr>
              <w:t>sati</w:t>
            </w:r>
          </w:p>
        </w:tc>
      </w:tr>
      <w:tr w:rsidR="00F471DE" w14:paraId="7E2F309D" w14:textId="77777777" w:rsidTr="00F471DE">
        <w:tc>
          <w:tcPr>
            <w:tcW w:w="4644" w:type="dxa"/>
          </w:tcPr>
          <w:p w14:paraId="58491A59" w14:textId="77777777" w:rsidR="00F471DE" w:rsidRDefault="00F471DE" w:rsidP="00F471DE">
            <w:pPr>
              <w:jc w:val="both"/>
              <w:rPr>
                <w:rFonts w:ascii="Arial" w:hAnsi="Arial"/>
                <w:sz w:val="20"/>
              </w:rPr>
            </w:pPr>
            <w:r>
              <w:rPr>
                <w:rFonts w:ascii="Arial" w:hAnsi="Arial"/>
                <w:sz w:val="20"/>
              </w:rPr>
              <w:t>Zlarin</w:t>
            </w:r>
          </w:p>
        </w:tc>
        <w:tc>
          <w:tcPr>
            <w:tcW w:w="1701" w:type="dxa"/>
          </w:tcPr>
          <w:p w14:paraId="0784ABD7" w14:textId="77777777" w:rsidR="00F471DE" w:rsidRDefault="00F471DE" w:rsidP="00F471DE">
            <w:pPr>
              <w:jc w:val="center"/>
              <w:rPr>
                <w:rFonts w:ascii="Arial" w:hAnsi="Arial"/>
                <w:sz w:val="20"/>
              </w:rPr>
            </w:pPr>
            <w:r>
              <w:rPr>
                <w:rFonts w:ascii="Arial" w:hAnsi="Arial"/>
                <w:sz w:val="20"/>
              </w:rPr>
              <w:t>1 radnik</w:t>
            </w:r>
          </w:p>
        </w:tc>
        <w:tc>
          <w:tcPr>
            <w:tcW w:w="1701" w:type="dxa"/>
          </w:tcPr>
          <w:p w14:paraId="07C112FA" w14:textId="3037DE2C"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w:t>
            </w:r>
            <w:r w:rsidR="00D176D6">
              <w:rPr>
                <w:rFonts w:ascii="Arial" w:hAnsi="Arial"/>
                <w:sz w:val="20"/>
              </w:rPr>
              <w:t>a</w:t>
            </w:r>
          </w:p>
        </w:tc>
        <w:tc>
          <w:tcPr>
            <w:tcW w:w="1583" w:type="dxa"/>
          </w:tcPr>
          <w:p w14:paraId="1501B952" w14:textId="32C28D8C" w:rsidR="00F471DE" w:rsidRDefault="00521CB2" w:rsidP="00F471DE">
            <w:pPr>
              <w:jc w:val="center"/>
              <w:rPr>
                <w:rFonts w:ascii="Arial" w:hAnsi="Arial"/>
                <w:sz w:val="20"/>
              </w:rPr>
            </w:pPr>
            <w:r>
              <w:rPr>
                <w:rFonts w:ascii="Arial" w:hAnsi="Arial"/>
                <w:sz w:val="20"/>
              </w:rPr>
              <w:t xml:space="preserve">696 </w:t>
            </w:r>
            <w:r w:rsidR="00E32E4F">
              <w:rPr>
                <w:rFonts w:ascii="Arial" w:hAnsi="Arial"/>
                <w:sz w:val="20"/>
              </w:rPr>
              <w:t>sati</w:t>
            </w:r>
          </w:p>
        </w:tc>
      </w:tr>
      <w:tr w:rsidR="00F471DE" w14:paraId="7BAC17E8" w14:textId="77777777" w:rsidTr="00F471DE">
        <w:tc>
          <w:tcPr>
            <w:tcW w:w="4644" w:type="dxa"/>
          </w:tcPr>
          <w:p w14:paraId="7368EF38" w14:textId="77777777" w:rsidR="00F471DE" w:rsidRDefault="00F471DE" w:rsidP="00F471DE">
            <w:pPr>
              <w:jc w:val="both"/>
              <w:rPr>
                <w:rFonts w:ascii="Arial" w:hAnsi="Arial"/>
                <w:sz w:val="20"/>
              </w:rPr>
            </w:pPr>
            <w:r>
              <w:rPr>
                <w:rFonts w:ascii="Arial" w:hAnsi="Arial"/>
                <w:sz w:val="20"/>
              </w:rPr>
              <w:t>Kaprije</w:t>
            </w:r>
          </w:p>
        </w:tc>
        <w:tc>
          <w:tcPr>
            <w:tcW w:w="1701" w:type="dxa"/>
          </w:tcPr>
          <w:p w14:paraId="1BAE1EAC" w14:textId="77777777" w:rsidR="00F471DE" w:rsidRDefault="00F471DE" w:rsidP="00F471DE">
            <w:pPr>
              <w:jc w:val="center"/>
            </w:pPr>
            <w:r w:rsidRPr="00E97015">
              <w:rPr>
                <w:rFonts w:ascii="Arial" w:hAnsi="Arial"/>
                <w:sz w:val="20"/>
              </w:rPr>
              <w:t>1 radnik</w:t>
            </w:r>
          </w:p>
        </w:tc>
        <w:tc>
          <w:tcPr>
            <w:tcW w:w="1701" w:type="dxa"/>
          </w:tcPr>
          <w:p w14:paraId="01DB728C" w14:textId="288782F2" w:rsidR="00F471DE" w:rsidRDefault="00521CB2" w:rsidP="00F471DE">
            <w:pPr>
              <w:jc w:val="center"/>
              <w:rPr>
                <w:rFonts w:ascii="Arial" w:hAnsi="Arial"/>
                <w:sz w:val="20"/>
              </w:rPr>
            </w:pPr>
            <w:r>
              <w:rPr>
                <w:rFonts w:ascii="Arial" w:hAnsi="Arial"/>
                <w:sz w:val="20"/>
              </w:rPr>
              <w:t>4</w:t>
            </w:r>
            <w:r w:rsidR="00F471DE">
              <w:rPr>
                <w:rFonts w:ascii="Arial" w:hAnsi="Arial"/>
                <w:sz w:val="20"/>
              </w:rPr>
              <w:t xml:space="preserve"> mjeseca</w:t>
            </w:r>
          </w:p>
        </w:tc>
        <w:tc>
          <w:tcPr>
            <w:tcW w:w="1583" w:type="dxa"/>
          </w:tcPr>
          <w:p w14:paraId="5AC611F7" w14:textId="34AE32D0" w:rsidR="00F471DE" w:rsidRDefault="00521CB2" w:rsidP="00F471DE">
            <w:pPr>
              <w:jc w:val="center"/>
              <w:rPr>
                <w:rFonts w:ascii="Arial" w:hAnsi="Arial"/>
                <w:sz w:val="20"/>
              </w:rPr>
            </w:pPr>
            <w:r>
              <w:rPr>
                <w:rFonts w:ascii="Arial" w:hAnsi="Arial"/>
                <w:sz w:val="20"/>
              </w:rPr>
              <w:t>696</w:t>
            </w:r>
            <w:r w:rsidR="00E32E4F">
              <w:rPr>
                <w:rFonts w:ascii="Arial" w:hAnsi="Arial"/>
                <w:sz w:val="20"/>
              </w:rPr>
              <w:t xml:space="preserve"> sati</w:t>
            </w:r>
          </w:p>
        </w:tc>
      </w:tr>
      <w:tr w:rsidR="00F471DE" w14:paraId="41EA1200" w14:textId="77777777" w:rsidTr="00F471DE">
        <w:tc>
          <w:tcPr>
            <w:tcW w:w="4644" w:type="dxa"/>
          </w:tcPr>
          <w:p w14:paraId="141E14B2" w14:textId="77777777" w:rsidR="00F471DE" w:rsidRDefault="00F471DE" w:rsidP="00F471DE">
            <w:pPr>
              <w:jc w:val="both"/>
              <w:rPr>
                <w:rFonts w:ascii="Arial" w:hAnsi="Arial"/>
                <w:sz w:val="20"/>
              </w:rPr>
            </w:pPr>
            <w:r>
              <w:rPr>
                <w:rFonts w:ascii="Arial" w:hAnsi="Arial"/>
                <w:sz w:val="20"/>
              </w:rPr>
              <w:t>Plaža Banj</w:t>
            </w:r>
          </w:p>
        </w:tc>
        <w:tc>
          <w:tcPr>
            <w:tcW w:w="1701" w:type="dxa"/>
          </w:tcPr>
          <w:p w14:paraId="610CBC6A" w14:textId="77777777" w:rsidR="00F471DE" w:rsidRDefault="00F471DE" w:rsidP="00F471DE">
            <w:pPr>
              <w:jc w:val="center"/>
            </w:pPr>
            <w:r w:rsidRPr="00E97015">
              <w:rPr>
                <w:rFonts w:ascii="Arial" w:hAnsi="Arial"/>
                <w:sz w:val="20"/>
              </w:rPr>
              <w:t>1 radnik</w:t>
            </w:r>
          </w:p>
        </w:tc>
        <w:tc>
          <w:tcPr>
            <w:tcW w:w="1701" w:type="dxa"/>
          </w:tcPr>
          <w:p w14:paraId="40A520D9" w14:textId="77777777" w:rsidR="00F471DE" w:rsidRDefault="00F471DE" w:rsidP="00F471DE">
            <w:pPr>
              <w:jc w:val="center"/>
              <w:rPr>
                <w:rFonts w:ascii="Arial" w:hAnsi="Arial"/>
                <w:sz w:val="20"/>
              </w:rPr>
            </w:pPr>
            <w:r>
              <w:rPr>
                <w:rFonts w:ascii="Arial" w:hAnsi="Arial"/>
                <w:sz w:val="20"/>
              </w:rPr>
              <w:t>4 mjeseca</w:t>
            </w:r>
          </w:p>
        </w:tc>
        <w:tc>
          <w:tcPr>
            <w:tcW w:w="1583" w:type="dxa"/>
          </w:tcPr>
          <w:p w14:paraId="19EA05B8" w14:textId="77777777" w:rsidR="00F471DE" w:rsidRDefault="00E32E4F" w:rsidP="00F471DE">
            <w:pPr>
              <w:jc w:val="center"/>
              <w:rPr>
                <w:rFonts w:ascii="Arial" w:hAnsi="Arial"/>
                <w:sz w:val="20"/>
              </w:rPr>
            </w:pPr>
            <w:r>
              <w:rPr>
                <w:rFonts w:ascii="Arial" w:hAnsi="Arial"/>
                <w:sz w:val="20"/>
              </w:rPr>
              <w:t>696 sati</w:t>
            </w:r>
          </w:p>
        </w:tc>
      </w:tr>
      <w:tr w:rsidR="00F471DE" w14:paraId="6393358F" w14:textId="77777777" w:rsidTr="00F471DE">
        <w:tc>
          <w:tcPr>
            <w:tcW w:w="4644" w:type="dxa"/>
          </w:tcPr>
          <w:p w14:paraId="4BC15FA5" w14:textId="77777777" w:rsidR="00F471DE" w:rsidRDefault="00F471DE" w:rsidP="00F471DE">
            <w:pPr>
              <w:jc w:val="both"/>
              <w:rPr>
                <w:rFonts w:ascii="Arial" w:hAnsi="Arial"/>
                <w:sz w:val="20"/>
              </w:rPr>
            </w:pPr>
            <w:r>
              <w:rPr>
                <w:rFonts w:ascii="Arial" w:hAnsi="Arial"/>
                <w:sz w:val="20"/>
              </w:rPr>
              <w:t>Brodarica</w:t>
            </w:r>
          </w:p>
        </w:tc>
        <w:tc>
          <w:tcPr>
            <w:tcW w:w="1701" w:type="dxa"/>
          </w:tcPr>
          <w:p w14:paraId="547F0805" w14:textId="77777777" w:rsidR="00F471DE" w:rsidRDefault="00F471DE" w:rsidP="00F471DE">
            <w:pPr>
              <w:jc w:val="center"/>
            </w:pPr>
            <w:r w:rsidRPr="00E97015">
              <w:rPr>
                <w:rFonts w:ascii="Arial" w:hAnsi="Arial"/>
                <w:sz w:val="20"/>
              </w:rPr>
              <w:t>1 radnik</w:t>
            </w:r>
          </w:p>
        </w:tc>
        <w:tc>
          <w:tcPr>
            <w:tcW w:w="1701" w:type="dxa"/>
          </w:tcPr>
          <w:p w14:paraId="286381CF" w14:textId="0E2723D3" w:rsidR="00F471DE" w:rsidRDefault="00521CB2" w:rsidP="00F471DE">
            <w:pPr>
              <w:jc w:val="center"/>
              <w:rPr>
                <w:rFonts w:ascii="Arial" w:hAnsi="Arial"/>
                <w:sz w:val="20"/>
              </w:rPr>
            </w:pPr>
            <w:r>
              <w:rPr>
                <w:rFonts w:ascii="Arial" w:hAnsi="Arial"/>
                <w:sz w:val="20"/>
              </w:rPr>
              <w:t>8</w:t>
            </w:r>
            <w:r w:rsidR="00F471DE">
              <w:rPr>
                <w:rFonts w:ascii="Arial" w:hAnsi="Arial"/>
                <w:sz w:val="20"/>
              </w:rPr>
              <w:t xml:space="preserve"> mjesec</w:t>
            </w:r>
            <w:r>
              <w:rPr>
                <w:rFonts w:ascii="Arial" w:hAnsi="Arial"/>
                <w:sz w:val="20"/>
              </w:rPr>
              <w:t>i</w:t>
            </w:r>
          </w:p>
        </w:tc>
        <w:tc>
          <w:tcPr>
            <w:tcW w:w="1583" w:type="dxa"/>
          </w:tcPr>
          <w:p w14:paraId="0C779B73" w14:textId="4E422236" w:rsidR="00F471DE" w:rsidRDefault="00521CB2" w:rsidP="00F471DE">
            <w:pPr>
              <w:jc w:val="center"/>
              <w:rPr>
                <w:rFonts w:ascii="Arial" w:hAnsi="Arial"/>
                <w:sz w:val="20"/>
              </w:rPr>
            </w:pPr>
            <w:r>
              <w:rPr>
                <w:rFonts w:ascii="Arial" w:hAnsi="Arial"/>
                <w:sz w:val="20"/>
              </w:rPr>
              <w:t>1392</w:t>
            </w:r>
            <w:r w:rsidR="00E32E4F">
              <w:rPr>
                <w:rFonts w:ascii="Arial" w:hAnsi="Arial"/>
                <w:sz w:val="20"/>
              </w:rPr>
              <w:t xml:space="preserve"> sati</w:t>
            </w:r>
          </w:p>
        </w:tc>
      </w:tr>
      <w:tr w:rsidR="00F471DE" w14:paraId="313C0209" w14:textId="77777777" w:rsidTr="00F471DE">
        <w:tc>
          <w:tcPr>
            <w:tcW w:w="4644" w:type="dxa"/>
          </w:tcPr>
          <w:p w14:paraId="217AA44A" w14:textId="77777777" w:rsidR="00F471DE" w:rsidRDefault="00F471DE" w:rsidP="00F471DE">
            <w:pPr>
              <w:jc w:val="both"/>
              <w:rPr>
                <w:rFonts w:ascii="Arial" w:hAnsi="Arial"/>
                <w:sz w:val="20"/>
              </w:rPr>
            </w:pPr>
            <w:r>
              <w:rPr>
                <w:rFonts w:ascii="Arial" w:hAnsi="Arial"/>
                <w:sz w:val="20"/>
              </w:rPr>
              <w:t>Rezalište-plaža</w:t>
            </w:r>
          </w:p>
        </w:tc>
        <w:tc>
          <w:tcPr>
            <w:tcW w:w="1701" w:type="dxa"/>
          </w:tcPr>
          <w:p w14:paraId="78FD6F97" w14:textId="77777777" w:rsidR="00F471DE" w:rsidRDefault="00F471DE" w:rsidP="00F471DE">
            <w:pPr>
              <w:jc w:val="center"/>
            </w:pPr>
            <w:r w:rsidRPr="00E97015">
              <w:rPr>
                <w:rFonts w:ascii="Arial" w:hAnsi="Arial"/>
                <w:sz w:val="20"/>
              </w:rPr>
              <w:t>1 radnik</w:t>
            </w:r>
          </w:p>
        </w:tc>
        <w:tc>
          <w:tcPr>
            <w:tcW w:w="1701" w:type="dxa"/>
          </w:tcPr>
          <w:p w14:paraId="2DAEE35A" w14:textId="77777777" w:rsidR="00F471DE" w:rsidRDefault="00F471DE" w:rsidP="00F471DE">
            <w:pPr>
              <w:jc w:val="center"/>
              <w:rPr>
                <w:rFonts w:ascii="Arial" w:hAnsi="Arial"/>
                <w:sz w:val="20"/>
              </w:rPr>
            </w:pPr>
            <w:r>
              <w:rPr>
                <w:rFonts w:ascii="Arial" w:hAnsi="Arial"/>
                <w:sz w:val="20"/>
              </w:rPr>
              <w:t>4 mjeseca</w:t>
            </w:r>
          </w:p>
        </w:tc>
        <w:tc>
          <w:tcPr>
            <w:tcW w:w="1583" w:type="dxa"/>
          </w:tcPr>
          <w:p w14:paraId="2954B1F6" w14:textId="77777777" w:rsidR="00F471DE" w:rsidRDefault="00E32E4F" w:rsidP="00F471DE">
            <w:pPr>
              <w:jc w:val="center"/>
              <w:rPr>
                <w:rFonts w:ascii="Arial" w:hAnsi="Arial"/>
                <w:sz w:val="20"/>
              </w:rPr>
            </w:pPr>
            <w:r>
              <w:rPr>
                <w:rFonts w:ascii="Arial" w:hAnsi="Arial"/>
                <w:sz w:val="20"/>
              </w:rPr>
              <w:t>696 sati</w:t>
            </w:r>
          </w:p>
        </w:tc>
      </w:tr>
      <w:tr w:rsidR="00F471DE" w14:paraId="227611A8" w14:textId="77777777" w:rsidTr="00F471DE">
        <w:tc>
          <w:tcPr>
            <w:tcW w:w="4644" w:type="dxa"/>
          </w:tcPr>
          <w:p w14:paraId="6626DAAD" w14:textId="77777777" w:rsidR="00F471DE" w:rsidRDefault="00F471DE" w:rsidP="00F471DE">
            <w:pPr>
              <w:jc w:val="both"/>
              <w:rPr>
                <w:rFonts w:ascii="Arial" w:hAnsi="Arial"/>
                <w:sz w:val="20"/>
              </w:rPr>
            </w:pPr>
            <w:r>
              <w:rPr>
                <w:rFonts w:ascii="Arial" w:hAnsi="Arial"/>
                <w:sz w:val="20"/>
              </w:rPr>
              <w:t>Jadrija</w:t>
            </w:r>
          </w:p>
        </w:tc>
        <w:tc>
          <w:tcPr>
            <w:tcW w:w="1701" w:type="dxa"/>
          </w:tcPr>
          <w:p w14:paraId="7B9FFCA8" w14:textId="77777777" w:rsidR="00F471DE" w:rsidRDefault="00F471DE" w:rsidP="00F471DE">
            <w:pPr>
              <w:jc w:val="center"/>
            </w:pPr>
            <w:r w:rsidRPr="00E97015">
              <w:rPr>
                <w:rFonts w:ascii="Arial" w:hAnsi="Arial"/>
                <w:sz w:val="20"/>
              </w:rPr>
              <w:t>1 radnik</w:t>
            </w:r>
          </w:p>
        </w:tc>
        <w:tc>
          <w:tcPr>
            <w:tcW w:w="1701" w:type="dxa"/>
          </w:tcPr>
          <w:p w14:paraId="43ACA2C1" w14:textId="3D564154" w:rsidR="00F471DE" w:rsidRDefault="00521CB2" w:rsidP="00F471DE">
            <w:pPr>
              <w:jc w:val="center"/>
              <w:rPr>
                <w:rFonts w:ascii="Arial" w:hAnsi="Arial"/>
                <w:sz w:val="20"/>
              </w:rPr>
            </w:pPr>
            <w:r>
              <w:rPr>
                <w:rFonts w:ascii="Arial" w:hAnsi="Arial"/>
                <w:sz w:val="20"/>
              </w:rPr>
              <w:t>7</w:t>
            </w:r>
            <w:r w:rsidR="00F471DE">
              <w:rPr>
                <w:rFonts w:ascii="Arial" w:hAnsi="Arial"/>
                <w:sz w:val="20"/>
              </w:rPr>
              <w:t xml:space="preserve"> mjesec</w:t>
            </w:r>
            <w:r>
              <w:rPr>
                <w:rFonts w:ascii="Arial" w:hAnsi="Arial"/>
                <w:sz w:val="20"/>
              </w:rPr>
              <w:t>i</w:t>
            </w:r>
          </w:p>
        </w:tc>
        <w:tc>
          <w:tcPr>
            <w:tcW w:w="1583" w:type="dxa"/>
          </w:tcPr>
          <w:p w14:paraId="50ECAB57" w14:textId="47B0E55E" w:rsidR="00F471DE" w:rsidRDefault="00521CB2" w:rsidP="00F471DE">
            <w:pPr>
              <w:jc w:val="center"/>
              <w:rPr>
                <w:rFonts w:ascii="Arial" w:hAnsi="Arial"/>
                <w:sz w:val="20"/>
              </w:rPr>
            </w:pPr>
            <w:r>
              <w:rPr>
                <w:rFonts w:ascii="Arial" w:hAnsi="Arial"/>
                <w:sz w:val="20"/>
              </w:rPr>
              <w:t>1218</w:t>
            </w:r>
            <w:r w:rsidR="00E32E4F">
              <w:rPr>
                <w:rFonts w:ascii="Arial" w:hAnsi="Arial"/>
                <w:sz w:val="20"/>
              </w:rPr>
              <w:t xml:space="preserve"> sati</w:t>
            </w:r>
          </w:p>
        </w:tc>
      </w:tr>
      <w:tr w:rsidR="00F471DE" w14:paraId="72FB158D" w14:textId="77777777" w:rsidTr="00F471DE">
        <w:tc>
          <w:tcPr>
            <w:tcW w:w="4644" w:type="dxa"/>
          </w:tcPr>
          <w:p w14:paraId="269026D6" w14:textId="77777777" w:rsidR="00F471DE" w:rsidRDefault="00F471DE" w:rsidP="00F471DE">
            <w:pPr>
              <w:jc w:val="both"/>
              <w:rPr>
                <w:rFonts w:ascii="Arial" w:hAnsi="Arial"/>
                <w:sz w:val="20"/>
              </w:rPr>
            </w:pPr>
            <w:r>
              <w:rPr>
                <w:rFonts w:ascii="Arial" w:hAnsi="Arial"/>
                <w:sz w:val="20"/>
              </w:rPr>
              <w:t>Zaton</w:t>
            </w:r>
          </w:p>
        </w:tc>
        <w:tc>
          <w:tcPr>
            <w:tcW w:w="1701" w:type="dxa"/>
          </w:tcPr>
          <w:p w14:paraId="032E9A31" w14:textId="77777777" w:rsidR="00F471DE" w:rsidRDefault="00F471DE" w:rsidP="00F471DE">
            <w:pPr>
              <w:jc w:val="center"/>
            </w:pPr>
            <w:r w:rsidRPr="00E97015">
              <w:rPr>
                <w:rFonts w:ascii="Arial" w:hAnsi="Arial"/>
                <w:sz w:val="20"/>
              </w:rPr>
              <w:t>1 radnik</w:t>
            </w:r>
          </w:p>
        </w:tc>
        <w:tc>
          <w:tcPr>
            <w:tcW w:w="1701" w:type="dxa"/>
          </w:tcPr>
          <w:p w14:paraId="2DDDF0FD" w14:textId="62853918" w:rsidR="00F471DE" w:rsidRDefault="00521CB2" w:rsidP="00F471DE">
            <w:pPr>
              <w:jc w:val="center"/>
              <w:rPr>
                <w:rFonts w:ascii="Arial" w:hAnsi="Arial"/>
                <w:sz w:val="20"/>
              </w:rPr>
            </w:pPr>
            <w:r>
              <w:rPr>
                <w:rFonts w:ascii="Arial" w:hAnsi="Arial"/>
                <w:sz w:val="20"/>
              </w:rPr>
              <w:t>5</w:t>
            </w:r>
            <w:r w:rsidR="00F471DE">
              <w:rPr>
                <w:rFonts w:ascii="Arial" w:hAnsi="Arial"/>
                <w:sz w:val="20"/>
              </w:rPr>
              <w:t xml:space="preserve"> mjesec</w:t>
            </w:r>
            <w:r>
              <w:rPr>
                <w:rFonts w:ascii="Arial" w:hAnsi="Arial"/>
                <w:sz w:val="20"/>
              </w:rPr>
              <w:t>i</w:t>
            </w:r>
          </w:p>
        </w:tc>
        <w:tc>
          <w:tcPr>
            <w:tcW w:w="1583" w:type="dxa"/>
          </w:tcPr>
          <w:p w14:paraId="3672F3AD" w14:textId="0D6C80B6" w:rsidR="00F471DE" w:rsidRDefault="00521CB2" w:rsidP="00F471DE">
            <w:pPr>
              <w:jc w:val="center"/>
              <w:rPr>
                <w:rFonts w:ascii="Arial" w:hAnsi="Arial"/>
                <w:sz w:val="20"/>
              </w:rPr>
            </w:pPr>
            <w:r>
              <w:rPr>
                <w:rFonts w:ascii="Arial" w:hAnsi="Arial"/>
                <w:sz w:val="20"/>
              </w:rPr>
              <w:t>870</w:t>
            </w:r>
            <w:r w:rsidR="00E32E4F">
              <w:rPr>
                <w:rFonts w:ascii="Arial" w:hAnsi="Arial"/>
                <w:sz w:val="20"/>
              </w:rPr>
              <w:t xml:space="preserve"> sati</w:t>
            </w:r>
          </w:p>
        </w:tc>
      </w:tr>
      <w:tr w:rsidR="00E32E4F" w14:paraId="60B2A252" w14:textId="77777777" w:rsidTr="00F471DE">
        <w:tc>
          <w:tcPr>
            <w:tcW w:w="4644" w:type="dxa"/>
          </w:tcPr>
          <w:p w14:paraId="2576BD08" w14:textId="77777777" w:rsidR="00E32E4F" w:rsidRDefault="00E32E4F" w:rsidP="00E32E4F">
            <w:pPr>
              <w:jc w:val="both"/>
              <w:rPr>
                <w:rFonts w:ascii="Arial" w:hAnsi="Arial"/>
                <w:sz w:val="20"/>
              </w:rPr>
            </w:pPr>
            <w:r>
              <w:rPr>
                <w:rFonts w:ascii="Arial" w:hAnsi="Arial"/>
                <w:sz w:val="20"/>
              </w:rPr>
              <w:t>Zablaće</w:t>
            </w:r>
          </w:p>
        </w:tc>
        <w:tc>
          <w:tcPr>
            <w:tcW w:w="1701" w:type="dxa"/>
          </w:tcPr>
          <w:p w14:paraId="573EAAA8" w14:textId="77777777" w:rsidR="00E32E4F" w:rsidRDefault="00E32E4F" w:rsidP="00E32E4F">
            <w:pPr>
              <w:jc w:val="center"/>
            </w:pPr>
            <w:r w:rsidRPr="00E97015">
              <w:rPr>
                <w:rFonts w:ascii="Arial" w:hAnsi="Arial"/>
                <w:sz w:val="20"/>
              </w:rPr>
              <w:t>1 radnik</w:t>
            </w:r>
          </w:p>
        </w:tc>
        <w:tc>
          <w:tcPr>
            <w:tcW w:w="1701" w:type="dxa"/>
          </w:tcPr>
          <w:p w14:paraId="1A25C534" w14:textId="3DE866E3"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360B0B05" w14:textId="36970CB8" w:rsidR="00E32E4F" w:rsidRDefault="00521CB2" w:rsidP="00E32E4F">
            <w:pPr>
              <w:jc w:val="center"/>
            </w:pPr>
            <w:r>
              <w:rPr>
                <w:rFonts w:ascii="Arial" w:hAnsi="Arial"/>
                <w:sz w:val="20"/>
              </w:rPr>
              <w:t>870</w:t>
            </w:r>
            <w:r w:rsidR="00E32E4F" w:rsidRPr="0090060F">
              <w:rPr>
                <w:rFonts w:ascii="Arial" w:hAnsi="Arial"/>
                <w:sz w:val="20"/>
              </w:rPr>
              <w:t xml:space="preserve"> sati</w:t>
            </w:r>
          </w:p>
        </w:tc>
      </w:tr>
      <w:tr w:rsidR="00E32E4F" w14:paraId="70865F77" w14:textId="77777777" w:rsidTr="00F471DE">
        <w:tc>
          <w:tcPr>
            <w:tcW w:w="4644" w:type="dxa"/>
          </w:tcPr>
          <w:p w14:paraId="400A0605" w14:textId="77777777" w:rsidR="00E32E4F" w:rsidRDefault="00E32E4F" w:rsidP="00E32E4F">
            <w:pPr>
              <w:jc w:val="both"/>
              <w:rPr>
                <w:rFonts w:ascii="Arial" w:hAnsi="Arial"/>
                <w:sz w:val="20"/>
              </w:rPr>
            </w:pPr>
            <w:r>
              <w:rPr>
                <w:rFonts w:ascii="Arial" w:hAnsi="Arial"/>
                <w:sz w:val="20"/>
              </w:rPr>
              <w:t>Raslina</w:t>
            </w:r>
          </w:p>
        </w:tc>
        <w:tc>
          <w:tcPr>
            <w:tcW w:w="1701" w:type="dxa"/>
          </w:tcPr>
          <w:p w14:paraId="5B95CCAD" w14:textId="77777777" w:rsidR="00E32E4F" w:rsidRDefault="00E32E4F" w:rsidP="00E32E4F">
            <w:pPr>
              <w:jc w:val="center"/>
            </w:pPr>
            <w:r w:rsidRPr="00E97015">
              <w:rPr>
                <w:rFonts w:ascii="Arial" w:hAnsi="Arial"/>
                <w:sz w:val="20"/>
              </w:rPr>
              <w:t>1 radnik</w:t>
            </w:r>
          </w:p>
        </w:tc>
        <w:tc>
          <w:tcPr>
            <w:tcW w:w="1701" w:type="dxa"/>
          </w:tcPr>
          <w:p w14:paraId="1CD9E10A" w14:textId="32C801CD"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D9B0E74" w14:textId="3F0BFC0E" w:rsidR="00E32E4F" w:rsidRDefault="00521CB2" w:rsidP="00E32E4F">
            <w:pPr>
              <w:jc w:val="center"/>
            </w:pPr>
            <w:r>
              <w:rPr>
                <w:rFonts w:ascii="Arial" w:hAnsi="Arial"/>
                <w:sz w:val="20"/>
              </w:rPr>
              <w:t>870</w:t>
            </w:r>
            <w:r w:rsidR="00E32E4F" w:rsidRPr="0090060F">
              <w:rPr>
                <w:rFonts w:ascii="Arial" w:hAnsi="Arial"/>
                <w:sz w:val="20"/>
              </w:rPr>
              <w:t xml:space="preserve"> sati</w:t>
            </w:r>
          </w:p>
        </w:tc>
      </w:tr>
      <w:tr w:rsidR="00E32E4F" w14:paraId="01A1AADF" w14:textId="77777777" w:rsidTr="00F471DE">
        <w:tc>
          <w:tcPr>
            <w:tcW w:w="4644" w:type="dxa"/>
          </w:tcPr>
          <w:p w14:paraId="6E0944A6" w14:textId="77777777" w:rsidR="00E32E4F" w:rsidRDefault="00E32E4F" w:rsidP="00E32E4F">
            <w:pPr>
              <w:jc w:val="both"/>
              <w:rPr>
                <w:rFonts w:ascii="Arial" w:hAnsi="Arial"/>
                <w:sz w:val="20"/>
              </w:rPr>
            </w:pPr>
            <w:r>
              <w:rPr>
                <w:rFonts w:ascii="Arial" w:hAnsi="Arial"/>
                <w:sz w:val="20"/>
              </w:rPr>
              <w:t>Jadrtovac</w:t>
            </w:r>
          </w:p>
        </w:tc>
        <w:tc>
          <w:tcPr>
            <w:tcW w:w="1701" w:type="dxa"/>
          </w:tcPr>
          <w:p w14:paraId="749B8E36" w14:textId="77777777" w:rsidR="00E32E4F" w:rsidRDefault="00E32E4F" w:rsidP="00E32E4F">
            <w:pPr>
              <w:jc w:val="center"/>
            </w:pPr>
            <w:r w:rsidRPr="00E97015">
              <w:rPr>
                <w:rFonts w:ascii="Arial" w:hAnsi="Arial"/>
                <w:sz w:val="20"/>
              </w:rPr>
              <w:t>1 radnik</w:t>
            </w:r>
          </w:p>
        </w:tc>
        <w:tc>
          <w:tcPr>
            <w:tcW w:w="1701" w:type="dxa"/>
          </w:tcPr>
          <w:p w14:paraId="0EAB9BD7" w14:textId="27381E36" w:rsidR="00E32E4F" w:rsidRDefault="00521CB2" w:rsidP="00E32E4F">
            <w:pPr>
              <w:jc w:val="center"/>
            </w:pPr>
            <w:r>
              <w:rPr>
                <w:rFonts w:ascii="Arial" w:hAnsi="Arial"/>
                <w:sz w:val="20"/>
              </w:rPr>
              <w:t>5</w:t>
            </w:r>
            <w:r w:rsidR="00E32E4F" w:rsidRPr="009844DB">
              <w:rPr>
                <w:rFonts w:ascii="Arial" w:hAnsi="Arial"/>
                <w:sz w:val="20"/>
              </w:rPr>
              <w:t xml:space="preserve"> mjesec</w:t>
            </w:r>
            <w:r>
              <w:rPr>
                <w:rFonts w:ascii="Arial" w:hAnsi="Arial"/>
                <w:sz w:val="20"/>
              </w:rPr>
              <w:t>i</w:t>
            </w:r>
          </w:p>
        </w:tc>
        <w:tc>
          <w:tcPr>
            <w:tcW w:w="1583" w:type="dxa"/>
          </w:tcPr>
          <w:p w14:paraId="68864212" w14:textId="76E0ECD7" w:rsidR="00E32E4F" w:rsidRDefault="00521CB2" w:rsidP="00E32E4F">
            <w:pPr>
              <w:jc w:val="center"/>
            </w:pPr>
            <w:r>
              <w:rPr>
                <w:rFonts w:ascii="Arial" w:hAnsi="Arial"/>
                <w:sz w:val="20"/>
              </w:rPr>
              <w:t>870</w:t>
            </w:r>
            <w:r w:rsidR="00E32E4F" w:rsidRPr="0090060F">
              <w:rPr>
                <w:rFonts w:ascii="Arial" w:hAnsi="Arial"/>
                <w:sz w:val="20"/>
              </w:rPr>
              <w:t xml:space="preserve"> sati</w:t>
            </w:r>
          </w:p>
        </w:tc>
      </w:tr>
      <w:tr w:rsidR="00E32E4F" w14:paraId="4F45CE65" w14:textId="77777777" w:rsidTr="00F471DE">
        <w:tc>
          <w:tcPr>
            <w:tcW w:w="4644" w:type="dxa"/>
          </w:tcPr>
          <w:p w14:paraId="3224E9EE" w14:textId="77777777" w:rsidR="00E32E4F" w:rsidRDefault="00E32E4F" w:rsidP="00E32E4F">
            <w:pPr>
              <w:jc w:val="both"/>
              <w:rPr>
                <w:rFonts w:ascii="Arial" w:hAnsi="Arial"/>
                <w:sz w:val="20"/>
              </w:rPr>
            </w:pPr>
            <w:r>
              <w:rPr>
                <w:rFonts w:ascii="Arial" w:hAnsi="Arial"/>
                <w:sz w:val="20"/>
              </w:rPr>
              <w:t>Žaborić</w:t>
            </w:r>
          </w:p>
        </w:tc>
        <w:tc>
          <w:tcPr>
            <w:tcW w:w="1701" w:type="dxa"/>
          </w:tcPr>
          <w:p w14:paraId="4D2F1CCA" w14:textId="77777777" w:rsidR="00E32E4F" w:rsidRDefault="00E32E4F" w:rsidP="00E32E4F">
            <w:pPr>
              <w:jc w:val="center"/>
            </w:pPr>
            <w:r w:rsidRPr="00E97015">
              <w:rPr>
                <w:rFonts w:ascii="Arial" w:hAnsi="Arial"/>
                <w:sz w:val="20"/>
              </w:rPr>
              <w:t>1 radnik</w:t>
            </w:r>
          </w:p>
        </w:tc>
        <w:tc>
          <w:tcPr>
            <w:tcW w:w="1701" w:type="dxa"/>
          </w:tcPr>
          <w:p w14:paraId="237041BF" w14:textId="33E59ADA" w:rsidR="00E32E4F" w:rsidRDefault="00521CB2"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2496FBC7" w14:textId="19B0F437" w:rsidR="00E32E4F" w:rsidRDefault="0047273F" w:rsidP="00E32E4F">
            <w:pPr>
              <w:jc w:val="center"/>
            </w:pPr>
            <w:r>
              <w:rPr>
                <w:rFonts w:ascii="Arial" w:hAnsi="Arial"/>
                <w:sz w:val="20"/>
              </w:rPr>
              <w:t>1218</w:t>
            </w:r>
            <w:r w:rsidR="00E32E4F" w:rsidRPr="0090060F">
              <w:rPr>
                <w:rFonts w:ascii="Arial" w:hAnsi="Arial"/>
                <w:sz w:val="20"/>
              </w:rPr>
              <w:t xml:space="preserve"> sati</w:t>
            </w:r>
          </w:p>
        </w:tc>
      </w:tr>
      <w:tr w:rsidR="00E32E4F" w14:paraId="0D285D77" w14:textId="77777777" w:rsidTr="00F471DE">
        <w:tc>
          <w:tcPr>
            <w:tcW w:w="4644" w:type="dxa"/>
          </w:tcPr>
          <w:p w14:paraId="440BCF02" w14:textId="77777777" w:rsidR="00E32E4F" w:rsidRDefault="00E32E4F" w:rsidP="00E32E4F">
            <w:pPr>
              <w:jc w:val="both"/>
              <w:rPr>
                <w:rFonts w:ascii="Arial" w:hAnsi="Arial"/>
                <w:sz w:val="20"/>
              </w:rPr>
            </w:pPr>
            <w:r>
              <w:rPr>
                <w:rFonts w:ascii="Arial" w:hAnsi="Arial"/>
                <w:sz w:val="20"/>
              </w:rPr>
              <w:t>Grebaštica</w:t>
            </w:r>
          </w:p>
        </w:tc>
        <w:tc>
          <w:tcPr>
            <w:tcW w:w="1701" w:type="dxa"/>
          </w:tcPr>
          <w:p w14:paraId="14116329" w14:textId="77777777" w:rsidR="00E32E4F" w:rsidRDefault="00E32E4F" w:rsidP="00E32E4F">
            <w:pPr>
              <w:jc w:val="center"/>
            </w:pPr>
            <w:r w:rsidRPr="00E97015">
              <w:rPr>
                <w:rFonts w:ascii="Arial" w:hAnsi="Arial"/>
                <w:sz w:val="20"/>
              </w:rPr>
              <w:t>1 radnik</w:t>
            </w:r>
          </w:p>
        </w:tc>
        <w:tc>
          <w:tcPr>
            <w:tcW w:w="1701" w:type="dxa"/>
          </w:tcPr>
          <w:p w14:paraId="7A15D0CA" w14:textId="0C3F196A" w:rsidR="00E32E4F" w:rsidRDefault="0047273F" w:rsidP="00E32E4F">
            <w:pPr>
              <w:jc w:val="center"/>
            </w:pPr>
            <w:r>
              <w:rPr>
                <w:rFonts w:ascii="Arial" w:hAnsi="Arial"/>
                <w:sz w:val="20"/>
              </w:rPr>
              <w:t>7</w:t>
            </w:r>
            <w:r w:rsidR="00E32E4F" w:rsidRPr="009844DB">
              <w:rPr>
                <w:rFonts w:ascii="Arial" w:hAnsi="Arial"/>
                <w:sz w:val="20"/>
              </w:rPr>
              <w:t xml:space="preserve"> mjesec</w:t>
            </w:r>
            <w:r>
              <w:rPr>
                <w:rFonts w:ascii="Arial" w:hAnsi="Arial"/>
                <w:sz w:val="20"/>
              </w:rPr>
              <w:t>i</w:t>
            </w:r>
          </w:p>
        </w:tc>
        <w:tc>
          <w:tcPr>
            <w:tcW w:w="1583" w:type="dxa"/>
          </w:tcPr>
          <w:p w14:paraId="31F7DEBA" w14:textId="2F8A1B08" w:rsidR="00E32E4F" w:rsidRDefault="0047273F" w:rsidP="00E32E4F">
            <w:pPr>
              <w:jc w:val="center"/>
            </w:pPr>
            <w:r>
              <w:rPr>
                <w:rFonts w:ascii="Arial" w:hAnsi="Arial"/>
                <w:sz w:val="20"/>
              </w:rPr>
              <w:t>1218</w:t>
            </w:r>
            <w:r w:rsidR="00E32E4F" w:rsidRPr="0090060F">
              <w:rPr>
                <w:rFonts w:ascii="Arial" w:hAnsi="Arial"/>
                <w:sz w:val="20"/>
              </w:rPr>
              <w:t xml:space="preserve"> sati</w:t>
            </w:r>
          </w:p>
        </w:tc>
      </w:tr>
      <w:tr w:rsidR="00F471DE" w14:paraId="59C8B0A5" w14:textId="77777777" w:rsidTr="00F471DE">
        <w:tc>
          <w:tcPr>
            <w:tcW w:w="4644" w:type="dxa"/>
          </w:tcPr>
          <w:p w14:paraId="6096542D" w14:textId="77777777" w:rsidR="00F471DE" w:rsidRDefault="00F471DE" w:rsidP="00F471DE">
            <w:pPr>
              <w:jc w:val="both"/>
              <w:rPr>
                <w:rFonts w:ascii="Arial" w:hAnsi="Arial"/>
                <w:sz w:val="20"/>
              </w:rPr>
            </w:pPr>
          </w:p>
        </w:tc>
        <w:tc>
          <w:tcPr>
            <w:tcW w:w="1701" w:type="dxa"/>
          </w:tcPr>
          <w:p w14:paraId="02283A29" w14:textId="77777777" w:rsidR="00F471DE" w:rsidRDefault="00F471DE" w:rsidP="00F471DE">
            <w:pPr>
              <w:jc w:val="center"/>
              <w:rPr>
                <w:rFonts w:ascii="Arial" w:hAnsi="Arial"/>
                <w:sz w:val="20"/>
              </w:rPr>
            </w:pPr>
          </w:p>
        </w:tc>
        <w:tc>
          <w:tcPr>
            <w:tcW w:w="1701" w:type="dxa"/>
          </w:tcPr>
          <w:p w14:paraId="5C4BFB61" w14:textId="77777777" w:rsidR="00F471DE" w:rsidRPr="00E32E4F" w:rsidRDefault="00F471DE" w:rsidP="00F471DE">
            <w:pPr>
              <w:jc w:val="center"/>
              <w:rPr>
                <w:rFonts w:ascii="Arial" w:hAnsi="Arial"/>
                <w:b/>
                <w:bCs/>
                <w:sz w:val="20"/>
              </w:rPr>
            </w:pPr>
            <w:r w:rsidRPr="00E32E4F">
              <w:rPr>
                <w:rFonts w:ascii="Arial" w:hAnsi="Arial"/>
                <w:b/>
                <w:bCs/>
                <w:sz w:val="20"/>
              </w:rPr>
              <w:t>UKUPNO</w:t>
            </w:r>
          </w:p>
        </w:tc>
        <w:tc>
          <w:tcPr>
            <w:tcW w:w="1583" w:type="dxa"/>
          </w:tcPr>
          <w:p w14:paraId="69F792D4" w14:textId="76DC9ADE" w:rsidR="00F471DE" w:rsidRPr="00E32E4F" w:rsidRDefault="0047273F" w:rsidP="00F471DE">
            <w:pPr>
              <w:jc w:val="center"/>
              <w:rPr>
                <w:rFonts w:ascii="Arial" w:hAnsi="Arial"/>
                <w:b/>
                <w:bCs/>
                <w:sz w:val="20"/>
              </w:rPr>
            </w:pPr>
            <w:r>
              <w:rPr>
                <w:rFonts w:ascii="Arial" w:hAnsi="Arial"/>
                <w:b/>
                <w:bCs/>
                <w:sz w:val="20"/>
              </w:rPr>
              <w:t>12</w:t>
            </w:r>
            <w:r w:rsidR="00D176D6">
              <w:rPr>
                <w:rFonts w:ascii="Arial" w:hAnsi="Arial"/>
                <w:b/>
                <w:bCs/>
                <w:sz w:val="20"/>
              </w:rPr>
              <w:t>.</w:t>
            </w:r>
            <w:r>
              <w:rPr>
                <w:rFonts w:ascii="Arial" w:hAnsi="Arial"/>
                <w:b/>
                <w:bCs/>
                <w:sz w:val="20"/>
              </w:rPr>
              <w:t>006</w:t>
            </w:r>
            <w:r w:rsidR="00F471DE" w:rsidRPr="00E32E4F">
              <w:rPr>
                <w:rFonts w:ascii="Arial" w:hAnsi="Arial"/>
                <w:b/>
                <w:bCs/>
                <w:sz w:val="20"/>
              </w:rPr>
              <w:t xml:space="preserve"> sati</w:t>
            </w:r>
          </w:p>
        </w:tc>
      </w:tr>
    </w:tbl>
    <w:p w14:paraId="032D9DC9" w14:textId="77777777" w:rsidR="00F471DE" w:rsidRDefault="00F471DE" w:rsidP="00F471DE">
      <w:pPr>
        <w:jc w:val="both"/>
        <w:rPr>
          <w:rFonts w:ascii="Arial" w:hAnsi="Arial"/>
          <w:sz w:val="20"/>
        </w:rPr>
      </w:pPr>
    </w:p>
    <w:p w14:paraId="080AD475" w14:textId="628EEADD" w:rsidR="00E32E4F" w:rsidRDefault="00E32E4F" w:rsidP="00F471DE">
      <w:pPr>
        <w:jc w:val="both"/>
        <w:rPr>
          <w:rFonts w:ascii="Arial" w:hAnsi="Arial"/>
          <w:sz w:val="20"/>
        </w:rPr>
      </w:pPr>
      <w:r>
        <w:rPr>
          <w:rFonts w:ascii="Arial" w:hAnsi="Arial"/>
          <w:sz w:val="20"/>
        </w:rPr>
        <w:t xml:space="preserve">Ukupno </w:t>
      </w:r>
      <w:r w:rsidR="0047273F">
        <w:rPr>
          <w:rFonts w:ascii="Arial" w:hAnsi="Arial"/>
          <w:sz w:val="20"/>
        </w:rPr>
        <w:t>12.006</w:t>
      </w:r>
      <w:r>
        <w:rPr>
          <w:rFonts w:ascii="Arial" w:hAnsi="Arial"/>
          <w:sz w:val="20"/>
        </w:rPr>
        <w:t xml:space="preserve"> sati rada : 1750 efektivnih sati rada= </w:t>
      </w:r>
      <w:r w:rsidR="0047273F">
        <w:rPr>
          <w:rFonts w:ascii="Arial" w:hAnsi="Arial"/>
          <w:sz w:val="20"/>
        </w:rPr>
        <w:t>6,86</w:t>
      </w:r>
      <w:r>
        <w:rPr>
          <w:rFonts w:ascii="Arial" w:hAnsi="Arial"/>
          <w:sz w:val="20"/>
        </w:rPr>
        <w:t xml:space="preserve"> radnika.</w:t>
      </w:r>
    </w:p>
    <w:p w14:paraId="228534F8" w14:textId="51088FFE" w:rsidR="00E32E4F" w:rsidRDefault="00E32E4F" w:rsidP="00E32E4F">
      <w:pPr>
        <w:ind w:firstLine="720"/>
        <w:jc w:val="both"/>
        <w:rPr>
          <w:rFonts w:ascii="Arial" w:hAnsi="Arial"/>
          <w:sz w:val="20"/>
        </w:rPr>
      </w:pPr>
      <w:r>
        <w:rPr>
          <w:rFonts w:ascii="Arial" w:hAnsi="Arial"/>
          <w:sz w:val="20"/>
        </w:rPr>
        <w:t xml:space="preserve">Znači za ukupno čišćenje J.P.P. potrebno je </w:t>
      </w:r>
      <w:r w:rsidR="00D176D6">
        <w:rPr>
          <w:rFonts w:ascii="Arial" w:hAnsi="Arial"/>
          <w:sz w:val="20"/>
        </w:rPr>
        <w:t>49.354,35</w:t>
      </w:r>
      <w:r>
        <w:rPr>
          <w:rFonts w:ascii="Arial" w:hAnsi="Arial"/>
          <w:sz w:val="20"/>
        </w:rPr>
        <w:t xml:space="preserve"> sati rada+ </w:t>
      </w:r>
      <w:r w:rsidR="0047273F">
        <w:rPr>
          <w:rFonts w:ascii="Arial" w:hAnsi="Arial"/>
          <w:sz w:val="20"/>
        </w:rPr>
        <w:t>12.006</w:t>
      </w:r>
      <w:r>
        <w:rPr>
          <w:rFonts w:ascii="Arial" w:hAnsi="Arial"/>
          <w:sz w:val="20"/>
        </w:rPr>
        <w:t xml:space="preserve"> sati rada= </w:t>
      </w:r>
      <w:r w:rsidR="0047273F">
        <w:rPr>
          <w:rFonts w:ascii="Arial" w:hAnsi="Arial"/>
          <w:sz w:val="20"/>
        </w:rPr>
        <w:t>61.360,35</w:t>
      </w:r>
      <w:r>
        <w:rPr>
          <w:rFonts w:ascii="Arial" w:hAnsi="Arial"/>
          <w:sz w:val="20"/>
        </w:rPr>
        <w:t xml:space="preserve"> sati rada ili </w:t>
      </w:r>
      <w:r w:rsidR="0047273F">
        <w:rPr>
          <w:rFonts w:ascii="Arial" w:hAnsi="Arial"/>
          <w:sz w:val="20"/>
        </w:rPr>
        <w:t>35,06</w:t>
      </w:r>
      <w:r>
        <w:rPr>
          <w:rFonts w:ascii="Arial" w:hAnsi="Arial"/>
          <w:sz w:val="20"/>
        </w:rPr>
        <w:t xml:space="preserve"> radnika.</w:t>
      </w:r>
    </w:p>
    <w:p w14:paraId="6B4DDBDC" w14:textId="77777777" w:rsidR="00E32E4F" w:rsidRPr="00E32E4F" w:rsidRDefault="00E32E4F" w:rsidP="00E32E4F">
      <w:pPr>
        <w:ind w:firstLine="720"/>
        <w:jc w:val="both"/>
        <w:rPr>
          <w:rFonts w:ascii="Arial" w:hAnsi="Arial"/>
          <w:b/>
          <w:bCs/>
          <w:sz w:val="20"/>
        </w:rPr>
      </w:pPr>
      <w:r w:rsidRPr="00E32E4F">
        <w:rPr>
          <w:rFonts w:ascii="Arial" w:hAnsi="Arial"/>
          <w:b/>
          <w:bCs/>
          <w:sz w:val="20"/>
        </w:rPr>
        <w:lastRenderedPageBreak/>
        <w:t>Napomena:</w:t>
      </w:r>
    </w:p>
    <w:p w14:paraId="24F86658" w14:textId="77777777" w:rsidR="00E32E4F" w:rsidRDefault="00E32E4F" w:rsidP="00E32E4F">
      <w:pPr>
        <w:jc w:val="both"/>
        <w:rPr>
          <w:rFonts w:ascii="Arial" w:hAnsi="Arial"/>
          <w:sz w:val="20"/>
        </w:rPr>
      </w:pPr>
      <w:r>
        <w:rPr>
          <w:rFonts w:ascii="Arial" w:hAnsi="Arial"/>
          <w:sz w:val="20"/>
        </w:rPr>
        <w:t xml:space="preserve"> U navedene površine nisu ušle slijedeće površine koje su u vlasništvu pravnih ili fizičkih osoba koji su sami dužni organizirati čišćenje:</w:t>
      </w:r>
    </w:p>
    <w:p w14:paraId="687B10EA" w14:textId="77777777" w:rsidR="00E32E4F" w:rsidRDefault="00E32E4F" w:rsidP="00E32E4F">
      <w:pPr>
        <w:pStyle w:val="Odlomakpopisa"/>
        <w:numPr>
          <w:ilvl w:val="0"/>
          <w:numId w:val="35"/>
        </w:numPr>
        <w:jc w:val="both"/>
        <w:rPr>
          <w:rFonts w:ascii="Arial" w:hAnsi="Arial"/>
          <w:sz w:val="20"/>
        </w:rPr>
      </w:pPr>
      <w:r>
        <w:rPr>
          <w:rFonts w:ascii="Arial" w:hAnsi="Arial"/>
          <w:sz w:val="20"/>
        </w:rPr>
        <w:t>Autobusni kolodvor</w:t>
      </w:r>
    </w:p>
    <w:p w14:paraId="5444BDC5" w14:textId="77777777" w:rsidR="00E32E4F" w:rsidRDefault="00E32E4F" w:rsidP="00E32E4F">
      <w:pPr>
        <w:pStyle w:val="Odlomakpopisa"/>
        <w:numPr>
          <w:ilvl w:val="0"/>
          <w:numId w:val="35"/>
        </w:numPr>
        <w:jc w:val="both"/>
        <w:rPr>
          <w:rFonts w:ascii="Arial" w:hAnsi="Arial"/>
          <w:sz w:val="20"/>
        </w:rPr>
      </w:pPr>
      <w:r>
        <w:rPr>
          <w:rFonts w:ascii="Arial" w:hAnsi="Arial"/>
          <w:sz w:val="20"/>
        </w:rPr>
        <w:t>Tržnica i parkiralište Luka</w:t>
      </w:r>
    </w:p>
    <w:p w14:paraId="6C3103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robne kuće „City life“</w:t>
      </w:r>
    </w:p>
    <w:p w14:paraId="2F5E97FD"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kod poliklinike</w:t>
      </w:r>
    </w:p>
    <w:p w14:paraId="5AF9A1BF" w14:textId="77777777" w:rsidR="00E32E4F" w:rsidRDefault="00E32E4F" w:rsidP="00E32E4F">
      <w:pPr>
        <w:pStyle w:val="Odlomakpopisa"/>
        <w:numPr>
          <w:ilvl w:val="0"/>
          <w:numId w:val="35"/>
        </w:numPr>
        <w:jc w:val="both"/>
        <w:rPr>
          <w:rFonts w:ascii="Arial" w:hAnsi="Arial"/>
          <w:sz w:val="20"/>
        </w:rPr>
      </w:pPr>
      <w:r>
        <w:rPr>
          <w:rFonts w:ascii="Arial" w:hAnsi="Arial"/>
          <w:sz w:val="20"/>
        </w:rPr>
        <w:t>Parkiralište oko Tehničke škole i parkinga</w:t>
      </w:r>
    </w:p>
    <w:p w14:paraId="35BEF840" w14:textId="77777777" w:rsidR="00E32E4F" w:rsidRDefault="00E32E4F" w:rsidP="00E32E4F">
      <w:pPr>
        <w:pStyle w:val="Odlomakpopisa"/>
        <w:numPr>
          <w:ilvl w:val="0"/>
          <w:numId w:val="35"/>
        </w:numPr>
        <w:jc w:val="both"/>
        <w:rPr>
          <w:rFonts w:ascii="Arial" w:hAnsi="Arial"/>
          <w:sz w:val="20"/>
        </w:rPr>
      </w:pPr>
      <w:r>
        <w:rPr>
          <w:rFonts w:ascii="Arial" w:hAnsi="Arial"/>
          <w:sz w:val="20"/>
        </w:rPr>
        <w:t>Površina oko zgrada i dvorišta O.Š.</w:t>
      </w:r>
    </w:p>
    <w:p w14:paraId="7A467D3F" w14:textId="77777777" w:rsidR="00D176D6" w:rsidRDefault="00D176D6" w:rsidP="00E32E4F">
      <w:pPr>
        <w:pStyle w:val="Odlomakpopisa"/>
        <w:numPr>
          <w:ilvl w:val="0"/>
          <w:numId w:val="35"/>
        </w:numPr>
        <w:jc w:val="both"/>
        <w:rPr>
          <w:rFonts w:ascii="Arial" w:hAnsi="Arial"/>
          <w:sz w:val="20"/>
        </w:rPr>
      </w:pPr>
      <w:r>
        <w:rPr>
          <w:rFonts w:ascii="Arial" w:hAnsi="Arial"/>
          <w:sz w:val="20"/>
        </w:rPr>
        <w:t>Sportska dvorana na Baldekinu ( osim pothodnika)</w:t>
      </w:r>
    </w:p>
    <w:p w14:paraId="7D3FDD75"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željezničke stanice</w:t>
      </w:r>
    </w:p>
    <w:p w14:paraId="161FD036" w14:textId="77777777" w:rsidR="00E32E4F" w:rsidRDefault="00E32E4F" w:rsidP="00E32E4F">
      <w:pPr>
        <w:pStyle w:val="Odlomakpopisa"/>
        <w:numPr>
          <w:ilvl w:val="0"/>
          <w:numId w:val="35"/>
        </w:numPr>
        <w:jc w:val="both"/>
        <w:rPr>
          <w:rFonts w:ascii="Arial" w:hAnsi="Arial"/>
          <w:sz w:val="20"/>
        </w:rPr>
      </w:pPr>
      <w:r>
        <w:rPr>
          <w:rFonts w:ascii="Arial" w:hAnsi="Arial"/>
          <w:sz w:val="20"/>
        </w:rPr>
        <w:t>Površine oko trgovačkih centara</w:t>
      </w:r>
    </w:p>
    <w:p w14:paraId="5D836116" w14:textId="77777777" w:rsidR="00AA4D67" w:rsidRPr="00E32E4F" w:rsidRDefault="00AA4D67" w:rsidP="00E32E4F">
      <w:pPr>
        <w:pStyle w:val="Odlomakpopisa"/>
        <w:numPr>
          <w:ilvl w:val="0"/>
          <w:numId w:val="35"/>
        </w:numPr>
        <w:jc w:val="both"/>
        <w:rPr>
          <w:rFonts w:ascii="Arial" w:hAnsi="Arial"/>
          <w:sz w:val="20"/>
        </w:rPr>
      </w:pPr>
      <w:r>
        <w:rPr>
          <w:rFonts w:ascii="Arial" w:hAnsi="Arial"/>
          <w:sz w:val="20"/>
        </w:rPr>
        <w:t>Parkiralište: Draga, Pijaca, željeznički kolodvor, kod Radio Ritma i na gatu Vrulje.</w:t>
      </w:r>
    </w:p>
    <w:p w14:paraId="14306F0C" w14:textId="77777777" w:rsidR="00E32E4F" w:rsidRDefault="00E32E4F" w:rsidP="00E32E4F">
      <w:pPr>
        <w:ind w:firstLine="720"/>
        <w:jc w:val="both"/>
        <w:rPr>
          <w:rFonts w:ascii="Arial" w:hAnsi="Arial"/>
          <w:sz w:val="20"/>
        </w:rPr>
      </w:pPr>
    </w:p>
    <w:p w14:paraId="2120E1F9" w14:textId="77777777" w:rsidR="00E32E4F" w:rsidRPr="006E619B" w:rsidRDefault="00AA4D67" w:rsidP="00E32E4F">
      <w:pPr>
        <w:ind w:firstLine="720"/>
        <w:jc w:val="both"/>
        <w:rPr>
          <w:rFonts w:ascii="Arial" w:hAnsi="Arial"/>
          <w:b/>
          <w:bCs/>
          <w:i/>
          <w:iCs/>
          <w:sz w:val="20"/>
        </w:rPr>
      </w:pPr>
      <w:r w:rsidRPr="006E619B">
        <w:rPr>
          <w:rFonts w:ascii="Arial" w:hAnsi="Arial"/>
          <w:b/>
          <w:bCs/>
          <w:i/>
          <w:iCs/>
          <w:sz w:val="20"/>
        </w:rPr>
        <w:t>2.2. PRANJE J.P.P.</w:t>
      </w:r>
    </w:p>
    <w:p w14:paraId="0589D34B" w14:textId="77777777" w:rsidR="00E32E4F" w:rsidRDefault="00E32E4F" w:rsidP="00E32E4F">
      <w:pPr>
        <w:ind w:firstLine="720"/>
        <w:jc w:val="both"/>
        <w:rPr>
          <w:rFonts w:ascii="Arial" w:hAnsi="Arial"/>
          <w:sz w:val="20"/>
        </w:rPr>
      </w:pPr>
    </w:p>
    <w:p w14:paraId="137BA2D0" w14:textId="77777777" w:rsidR="00AA4D67" w:rsidRDefault="00B00E5F" w:rsidP="00E32E4F">
      <w:pPr>
        <w:ind w:firstLine="720"/>
        <w:jc w:val="both"/>
        <w:rPr>
          <w:rFonts w:ascii="Arial" w:hAnsi="Arial"/>
          <w:sz w:val="20"/>
        </w:rPr>
      </w:pPr>
      <w:r>
        <w:rPr>
          <w:rFonts w:ascii="Arial" w:hAnsi="Arial"/>
          <w:sz w:val="20"/>
        </w:rPr>
        <w:t>Pranje se vrši na dva načina:</w:t>
      </w:r>
    </w:p>
    <w:p w14:paraId="0921D2BE" w14:textId="77777777" w:rsidR="00B00E5F" w:rsidRDefault="00B00E5F" w:rsidP="00E32E4F">
      <w:pPr>
        <w:ind w:firstLine="720"/>
        <w:jc w:val="both"/>
        <w:rPr>
          <w:rFonts w:ascii="Arial" w:hAnsi="Arial"/>
          <w:sz w:val="20"/>
        </w:rPr>
      </w:pPr>
      <w:r>
        <w:rPr>
          <w:rFonts w:ascii="Arial" w:hAnsi="Arial"/>
          <w:sz w:val="20"/>
        </w:rPr>
        <w:t>2.1. strojno-prometnice (auto cisternom i Mathieu perilicom čistilicom).</w:t>
      </w:r>
    </w:p>
    <w:p w14:paraId="719E79F1" w14:textId="77777777" w:rsidR="006C488A" w:rsidRDefault="00B00E5F" w:rsidP="00E32E4F">
      <w:pPr>
        <w:ind w:firstLine="720"/>
        <w:jc w:val="both"/>
        <w:rPr>
          <w:rFonts w:ascii="Arial" w:hAnsi="Arial"/>
          <w:sz w:val="20"/>
        </w:rPr>
      </w:pPr>
      <w:r>
        <w:rPr>
          <w:rFonts w:ascii="Arial" w:hAnsi="Arial"/>
          <w:sz w:val="20"/>
        </w:rPr>
        <w:t>2.2. ručno-gumena ili vatrogasna crijeva.</w:t>
      </w:r>
    </w:p>
    <w:p w14:paraId="67B91839" w14:textId="77777777" w:rsidR="00D176D6" w:rsidRDefault="00D176D6" w:rsidP="00E32E4F">
      <w:pPr>
        <w:ind w:firstLine="720"/>
        <w:jc w:val="both"/>
        <w:rPr>
          <w:rFonts w:ascii="Arial" w:hAnsi="Arial"/>
          <w:sz w:val="20"/>
        </w:rPr>
      </w:pPr>
    </w:p>
    <w:p w14:paraId="42E31E58" w14:textId="4AE2C04D" w:rsidR="00D176D6" w:rsidRDefault="00D176D6" w:rsidP="00D176D6">
      <w:pPr>
        <w:ind w:left="60"/>
        <w:rPr>
          <w:rFonts w:ascii="Arial" w:hAnsi="Arial" w:cs="Arial"/>
          <w:sz w:val="20"/>
        </w:rPr>
      </w:pPr>
      <w:r w:rsidRPr="006C3B17">
        <w:rPr>
          <w:rFonts w:ascii="Arial" w:hAnsi="Arial" w:cs="Arial"/>
          <w:sz w:val="20"/>
        </w:rPr>
        <w:t>Planirani učinci za 202</w:t>
      </w:r>
      <w:r w:rsidR="00DF3E86">
        <w:rPr>
          <w:rFonts w:ascii="Arial" w:hAnsi="Arial" w:cs="Arial"/>
          <w:sz w:val="20"/>
        </w:rPr>
        <w:t>3</w:t>
      </w:r>
      <w:r w:rsidRPr="006C3B17">
        <w:rPr>
          <w:rFonts w:ascii="Arial" w:hAnsi="Arial" w:cs="Arial"/>
          <w:sz w:val="20"/>
        </w:rPr>
        <w:t>. godinu prikazuju se u slijedećoj tablici:</w:t>
      </w:r>
    </w:p>
    <w:p w14:paraId="1E0FF56E" w14:textId="77777777" w:rsidR="00D176D6" w:rsidRPr="006C3B17" w:rsidRDefault="00D176D6" w:rsidP="00D176D6">
      <w:pPr>
        <w:ind w:left="60"/>
        <w:rPr>
          <w:rFonts w:ascii="Arial" w:hAnsi="Arial" w:cs="Arial"/>
          <w:sz w:val="20"/>
        </w:rPr>
      </w:pPr>
    </w:p>
    <w:p w14:paraId="6547402B" w14:textId="77777777" w:rsidR="00D176D6" w:rsidRPr="0050714A" w:rsidRDefault="00D176D6" w:rsidP="00D176D6">
      <w:pPr>
        <w:rPr>
          <w:rFonts w:ascii="Arial" w:hAnsi="Arial" w:cs="Arial"/>
          <w:i/>
          <w:sz w:val="20"/>
        </w:rPr>
      </w:pPr>
      <w:r w:rsidRPr="0050714A">
        <w:rPr>
          <w:rFonts w:ascii="Arial" w:hAnsi="Arial" w:cs="Arial"/>
          <w:i/>
          <w:sz w:val="20"/>
        </w:rPr>
        <w:t xml:space="preserve">Tablica 3.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150"/>
        <w:gridCol w:w="884"/>
        <w:gridCol w:w="1272"/>
        <w:gridCol w:w="1106"/>
        <w:gridCol w:w="828"/>
        <w:gridCol w:w="828"/>
        <w:gridCol w:w="1272"/>
        <w:gridCol w:w="1300"/>
      </w:tblGrid>
      <w:tr w:rsidR="00D176D6" w:rsidRPr="0050714A" w14:paraId="32CF21DA" w14:textId="77777777" w:rsidTr="00BB13A6">
        <w:trPr>
          <w:cantSplit/>
          <w:trHeight w:val="465"/>
        </w:trPr>
        <w:tc>
          <w:tcPr>
            <w:tcW w:w="0" w:type="auto"/>
            <w:gridSpan w:val="8"/>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975AF33"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w:t>
            </w:r>
          </w:p>
        </w:tc>
      </w:tr>
      <w:tr w:rsidR="00D176D6" w:rsidRPr="0050714A" w14:paraId="161F58F0" w14:textId="77777777" w:rsidTr="00BB13A6">
        <w:trPr>
          <w:trHeight w:val="407"/>
        </w:trPr>
        <w:tc>
          <w:tcPr>
            <w:tcW w:w="0" w:type="auto"/>
            <w:gridSpan w:val="4"/>
            <w:tcBorders>
              <w:top w:val="single" w:sz="12" w:space="0" w:color="auto"/>
              <w:left w:val="single" w:sz="2" w:space="0" w:color="auto"/>
              <w:bottom w:val="single" w:sz="4" w:space="0" w:color="auto"/>
              <w:right w:val="single" w:sz="4" w:space="0" w:color="auto"/>
            </w:tcBorders>
            <w:vAlign w:val="center"/>
          </w:tcPr>
          <w:p w14:paraId="4F527871" w14:textId="77777777" w:rsidR="00D176D6" w:rsidRPr="0050714A" w:rsidRDefault="00D176D6" w:rsidP="00BB13A6">
            <w:pPr>
              <w:jc w:val="center"/>
              <w:rPr>
                <w:rFonts w:ascii="Arial" w:hAnsi="Arial" w:cs="Arial"/>
                <w:b/>
                <w:bCs/>
                <w:sz w:val="20"/>
              </w:rPr>
            </w:pPr>
            <w:r w:rsidRPr="0050714A">
              <w:rPr>
                <w:rFonts w:ascii="Arial" w:hAnsi="Arial" w:cs="Arial"/>
                <w:b/>
                <w:bCs/>
                <w:sz w:val="20"/>
              </w:rPr>
              <w:t>STROJNO</w:t>
            </w:r>
          </w:p>
        </w:tc>
        <w:tc>
          <w:tcPr>
            <w:tcW w:w="0" w:type="auto"/>
            <w:gridSpan w:val="4"/>
            <w:tcBorders>
              <w:top w:val="single" w:sz="12" w:space="0" w:color="auto"/>
              <w:left w:val="single" w:sz="4" w:space="0" w:color="auto"/>
              <w:bottom w:val="single" w:sz="4" w:space="0" w:color="auto"/>
              <w:right w:val="single" w:sz="2" w:space="0" w:color="auto"/>
            </w:tcBorders>
            <w:vAlign w:val="center"/>
          </w:tcPr>
          <w:p w14:paraId="29E3757F" w14:textId="77777777" w:rsidR="00D176D6" w:rsidRPr="0050714A" w:rsidRDefault="00D176D6" w:rsidP="00BB13A6">
            <w:pPr>
              <w:jc w:val="center"/>
              <w:rPr>
                <w:rFonts w:ascii="Arial" w:hAnsi="Arial" w:cs="Arial"/>
                <w:b/>
                <w:bCs/>
                <w:sz w:val="20"/>
              </w:rPr>
            </w:pPr>
            <w:r w:rsidRPr="0050714A">
              <w:rPr>
                <w:rFonts w:ascii="Arial" w:hAnsi="Arial" w:cs="Arial"/>
                <w:b/>
                <w:bCs/>
                <w:sz w:val="20"/>
              </w:rPr>
              <w:t>RUČNO</w:t>
            </w:r>
          </w:p>
        </w:tc>
      </w:tr>
      <w:tr w:rsidR="00D176D6" w:rsidRPr="0050714A" w14:paraId="7B3CC431" w14:textId="77777777" w:rsidTr="00BB13A6">
        <w:tc>
          <w:tcPr>
            <w:tcW w:w="0" w:type="auto"/>
            <w:tcBorders>
              <w:top w:val="single" w:sz="12" w:space="0" w:color="auto"/>
              <w:left w:val="single" w:sz="2" w:space="0" w:color="auto"/>
              <w:bottom w:val="single" w:sz="12" w:space="0" w:color="auto"/>
              <w:right w:val="single" w:sz="4" w:space="0" w:color="auto"/>
            </w:tcBorders>
            <w:vAlign w:val="center"/>
          </w:tcPr>
          <w:p w14:paraId="4BA3B3D2"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623667D0"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5C397F50" w14:textId="77777777" w:rsidR="00D176D6" w:rsidRPr="0050714A" w:rsidRDefault="00D176D6" w:rsidP="00BB13A6">
            <w:pPr>
              <w:jc w:val="center"/>
              <w:rPr>
                <w:rFonts w:ascii="Arial" w:hAnsi="Arial" w:cs="Arial"/>
                <w:b/>
                <w:bCs/>
                <w:sz w:val="20"/>
              </w:rPr>
            </w:pPr>
            <w:r w:rsidRPr="0050714A">
              <w:rPr>
                <w:rFonts w:ascii="Arial" w:hAnsi="Arial" w:cs="Arial"/>
                <w:b/>
                <w:bCs/>
                <w:sz w:val="20"/>
              </w:rPr>
              <w:t xml:space="preserve">Broj pranja </w:t>
            </w:r>
          </w:p>
        </w:tc>
        <w:tc>
          <w:tcPr>
            <w:tcW w:w="0" w:type="auto"/>
            <w:tcBorders>
              <w:top w:val="single" w:sz="12" w:space="0" w:color="auto"/>
              <w:left w:val="single" w:sz="4" w:space="0" w:color="auto"/>
              <w:bottom w:val="single" w:sz="12" w:space="0" w:color="auto"/>
              <w:right w:val="single" w:sz="4" w:space="0" w:color="auto"/>
            </w:tcBorders>
            <w:vAlign w:val="center"/>
          </w:tcPr>
          <w:p w14:paraId="24D5F75B"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3F7F28FD" w14:textId="77777777" w:rsidR="00D176D6" w:rsidRPr="0050714A" w:rsidRDefault="00D176D6" w:rsidP="00BB13A6">
            <w:pPr>
              <w:jc w:val="center"/>
              <w:rPr>
                <w:rFonts w:ascii="Arial" w:hAnsi="Arial" w:cs="Arial"/>
                <w:b/>
                <w:bCs/>
                <w:sz w:val="20"/>
              </w:rPr>
            </w:pPr>
            <w:r w:rsidRPr="0050714A">
              <w:rPr>
                <w:rFonts w:ascii="Arial" w:hAnsi="Arial" w:cs="Arial"/>
                <w:b/>
                <w:bCs/>
                <w:sz w:val="20"/>
              </w:rPr>
              <w:t>pranje u</w:t>
            </w:r>
          </w:p>
          <w:p w14:paraId="0C543DF7"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r w:rsidRPr="0050714A">
              <w:rPr>
                <w:rFonts w:ascii="Arial" w:hAnsi="Arial" w:cs="Arial"/>
                <w:b/>
                <w:bCs/>
                <w:sz w:val="20"/>
              </w:rPr>
              <w:t>(2 x 3)</w:t>
            </w:r>
          </w:p>
        </w:tc>
        <w:tc>
          <w:tcPr>
            <w:tcW w:w="0" w:type="auto"/>
            <w:tcBorders>
              <w:top w:val="single" w:sz="12" w:space="0" w:color="auto"/>
              <w:left w:val="single" w:sz="4" w:space="0" w:color="auto"/>
              <w:bottom w:val="single" w:sz="12" w:space="0" w:color="auto"/>
              <w:right w:val="single" w:sz="4" w:space="0" w:color="auto"/>
            </w:tcBorders>
            <w:vAlign w:val="center"/>
          </w:tcPr>
          <w:p w14:paraId="16D9EE38" w14:textId="77777777" w:rsidR="00D176D6" w:rsidRPr="0050714A" w:rsidRDefault="00D176D6" w:rsidP="00BB13A6">
            <w:pPr>
              <w:jc w:val="center"/>
              <w:rPr>
                <w:rFonts w:ascii="Arial" w:hAnsi="Arial" w:cs="Arial"/>
                <w:b/>
                <w:bCs/>
                <w:sz w:val="20"/>
              </w:rPr>
            </w:pPr>
            <w:r w:rsidRPr="0050714A">
              <w:rPr>
                <w:rFonts w:ascii="Arial" w:hAnsi="Arial" w:cs="Arial"/>
                <w:b/>
                <w:bCs/>
                <w:sz w:val="20"/>
              </w:rPr>
              <w:t>Kateg.</w:t>
            </w:r>
          </w:p>
        </w:tc>
        <w:tc>
          <w:tcPr>
            <w:tcW w:w="0" w:type="auto"/>
            <w:tcBorders>
              <w:top w:val="single" w:sz="12" w:space="0" w:color="auto"/>
              <w:left w:val="single" w:sz="4" w:space="0" w:color="auto"/>
              <w:bottom w:val="single" w:sz="12" w:space="0" w:color="auto"/>
              <w:right w:val="single" w:sz="4" w:space="0" w:color="auto"/>
            </w:tcBorders>
            <w:vAlign w:val="center"/>
          </w:tcPr>
          <w:p w14:paraId="4194AABE" w14:textId="77777777" w:rsidR="00D176D6" w:rsidRPr="0050714A" w:rsidRDefault="00D176D6" w:rsidP="00BB13A6">
            <w:pPr>
              <w:jc w:val="center"/>
              <w:rPr>
                <w:rFonts w:ascii="Arial" w:hAnsi="Arial" w:cs="Arial"/>
                <w:b/>
                <w:bCs/>
                <w:sz w:val="20"/>
              </w:rPr>
            </w:pPr>
            <w:r w:rsidRPr="0050714A">
              <w:rPr>
                <w:rFonts w:ascii="Arial" w:hAnsi="Arial" w:cs="Arial"/>
                <w:b/>
                <w:bCs/>
                <w:sz w:val="20"/>
              </w:rPr>
              <w:t>m</w:t>
            </w:r>
            <w:r w:rsidRPr="0050714A">
              <w:rPr>
                <w:rFonts w:ascii="Arial" w:hAnsi="Arial" w:cs="Arial"/>
                <w:b/>
                <w:bCs/>
                <w:sz w:val="20"/>
                <w:vertAlign w:val="superscript"/>
              </w:rPr>
              <w:t>2</w:t>
            </w:r>
          </w:p>
        </w:tc>
        <w:tc>
          <w:tcPr>
            <w:tcW w:w="0" w:type="auto"/>
            <w:tcBorders>
              <w:top w:val="single" w:sz="12" w:space="0" w:color="auto"/>
              <w:left w:val="single" w:sz="4" w:space="0" w:color="auto"/>
              <w:bottom w:val="single" w:sz="12" w:space="0" w:color="auto"/>
              <w:right w:val="single" w:sz="4" w:space="0" w:color="auto"/>
            </w:tcBorders>
            <w:vAlign w:val="center"/>
          </w:tcPr>
          <w:p w14:paraId="7F67110A" w14:textId="77777777" w:rsidR="00D176D6" w:rsidRPr="0050714A" w:rsidRDefault="00D176D6" w:rsidP="00BB13A6">
            <w:pPr>
              <w:jc w:val="center"/>
              <w:rPr>
                <w:rFonts w:ascii="Arial" w:hAnsi="Arial" w:cs="Arial"/>
                <w:b/>
                <w:bCs/>
                <w:sz w:val="20"/>
              </w:rPr>
            </w:pPr>
            <w:r w:rsidRPr="0050714A">
              <w:rPr>
                <w:rFonts w:ascii="Arial" w:hAnsi="Arial" w:cs="Arial"/>
                <w:b/>
                <w:bCs/>
                <w:sz w:val="20"/>
              </w:rPr>
              <w:t>Broj pranja</w:t>
            </w:r>
          </w:p>
        </w:tc>
        <w:tc>
          <w:tcPr>
            <w:tcW w:w="0" w:type="auto"/>
            <w:tcBorders>
              <w:top w:val="single" w:sz="12" w:space="0" w:color="auto"/>
              <w:left w:val="single" w:sz="4" w:space="0" w:color="auto"/>
              <w:bottom w:val="single" w:sz="12" w:space="0" w:color="auto"/>
              <w:right w:val="single" w:sz="2" w:space="0" w:color="auto"/>
            </w:tcBorders>
            <w:vAlign w:val="center"/>
          </w:tcPr>
          <w:p w14:paraId="30059A8E" w14:textId="77777777" w:rsidR="00D176D6" w:rsidRPr="0050714A" w:rsidRDefault="00D176D6" w:rsidP="00BB13A6">
            <w:pPr>
              <w:jc w:val="center"/>
              <w:rPr>
                <w:rFonts w:ascii="Arial" w:hAnsi="Arial" w:cs="Arial"/>
                <w:b/>
                <w:bCs/>
                <w:sz w:val="20"/>
              </w:rPr>
            </w:pPr>
            <w:r w:rsidRPr="0050714A">
              <w:rPr>
                <w:rFonts w:ascii="Arial" w:hAnsi="Arial" w:cs="Arial"/>
                <w:b/>
                <w:bCs/>
                <w:sz w:val="20"/>
              </w:rPr>
              <w:t>Godišnje</w:t>
            </w:r>
          </w:p>
          <w:p w14:paraId="6206FF0B" w14:textId="77777777" w:rsidR="00D176D6" w:rsidRPr="0050714A" w:rsidRDefault="00D176D6" w:rsidP="00BB13A6">
            <w:pPr>
              <w:jc w:val="center"/>
              <w:rPr>
                <w:rFonts w:ascii="Arial" w:hAnsi="Arial" w:cs="Arial"/>
                <w:b/>
                <w:bCs/>
                <w:sz w:val="20"/>
                <w:vertAlign w:val="superscript"/>
              </w:rPr>
            </w:pPr>
            <w:r w:rsidRPr="0050714A">
              <w:rPr>
                <w:rFonts w:ascii="Arial" w:hAnsi="Arial" w:cs="Arial"/>
                <w:b/>
                <w:bCs/>
                <w:sz w:val="20"/>
              </w:rPr>
              <w:t>pranje u m</w:t>
            </w:r>
            <w:r w:rsidRPr="0050714A">
              <w:rPr>
                <w:rFonts w:ascii="Arial" w:hAnsi="Arial" w:cs="Arial"/>
                <w:b/>
                <w:bCs/>
                <w:sz w:val="20"/>
                <w:vertAlign w:val="superscript"/>
              </w:rPr>
              <w:t>2</w:t>
            </w:r>
          </w:p>
          <w:p w14:paraId="41733172" w14:textId="77777777" w:rsidR="00D176D6" w:rsidRPr="0050714A" w:rsidRDefault="00D176D6" w:rsidP="00BB13A6">
            <w:pPr>
              <w:jc w:val="center"/>
              <w:rPr>
                <w:rFonts w:ascii="Arial" w:hAnsi="Arial" w:cs="Arial"/>
                <w:b/>
                <w:bCs/>
                <w:sz w:val="20"/>
              </w:rPr>
            </w:pPr>
            <w:r w:rsidRPr="0050714A">
              <w:rPr>
                <w:rFonts w:ascii="Arial" w:hAnsi="Arial" w:cs="Arial"/>
                <w:b/>
                <w:bCs/>
                <w:sz w:val="20"/>
              </w:rPr>
              <w:t>(2 x 3)</w:t>
            </w:r>
          </w:p>
        </w:tc>
      </w:tr>
      <w:tr w:rsidR="00D176D6" w:rsidRPr="0050714A" w14:paraId="7260ECB2" w14:textId="77777777" w:rsidTr="00BB13A6">
        <w:tc>
          <w:tcPr>
            <w:tcW w:w="0" w:type="auto"/>
            <w:tcBorders>
              <w:top w:val="single" w:sz="12" w:space="0" w:color="auto"/>
              <w:left w:val="single" w:sz="2" w:space="0" w:color="auto"/>
              <w:bottom w:val="single" w:sz="12" w:space="0" w:color="auto"/>
              <w:right w:val="single" w:sz="4" w:space="0" w:color="auto"/>
            </w:tcBorders>
          </w:tcPr>
          <w:p w14:paraId="653F8D93"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52273152"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449BE65D"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4" w:space="0" w:color="auto"/>
            </w:tcBorders>
          </w:tcPr>
          <w:p w14:paraId="2BE153E1"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c>
          <w:tcPr>
            <w:tcW w:w="0" w:type="auto"/>
            <w:tcBorders>
              <w:top w:val="single" w:sz="12" w:space="0" w:color="auto"/>
              <w:left w:val="single" w:sz="4" w:space="0" w:color="auto"/>
              <w:bottom w:val="single" w:sz="12" w:space="0" w:color="auto"/>
              <w:right w:val="single" w:sz="4" w:space="0" w:color="auto"/>
            </w:tcBorders>
          </w:tcPr>
          <w:p w14:paraId="7E5BAD42" w14:textId="77777777" w:rsidR="00D176D6" w:rsidRPr="0050714A" w:rsidRDefault="00D176D6" w:rsidP="00BB13A6">
            <w:pPr>
              <w:jc w:val="center"/>
              <w:rPr>
                <w:rFonts w:ascii="Arial" w:hAnsi="Arial" w:cs="Arial"/>
                <w:b/>
                <w:bCs/>
                <w:sz w:val="20"/>
              </w:rPr>
            </w:pPr>
            <w:r w:rsidRPr="0050714A">
              <w:rPr>
                <w:rFonts w:ascii="Arial" w:hAnsi="Arial" w:cs="Arial"/>
                <w:b/>
                <w:bCs/>
                <w:sz w:val="20"/>
              </w:rPr>
              <w:t>1</w:t>
            </w:r>
          </w:p>
        </w:tc>
        <w:tc>
          <w:tcPr>
            <w:tcW w:w="0" w:type="auto"/>
            <w:tcBorders>
              <w:top w:val="single" w:sz="12" w:space="0" w:color="auto"/>
              <w:left w:val="single" w:sz="4" w:space="0" w:color="auto"/>
              <w:bottom w:val="single" w:sz="12" w:space="0" w:color="auto"/>
              <w:right w:val="single" w:sz="4" w:space="0" w:color="auto"/>
            </w:tcBorders>
          </w:tcPr>
          <w:p w14:paraId="1E12CAF8" w14:textId="77777777" w:rsidR="00D176D6" w:rsidRPr="0050714A" w:rsidRDefault="00D176D6" w:rsidP="00BB13A6">
            <w:pPr>
              <w:jc w:val="center"/>
              <w:rPr>
                <w:rFonts w:ascii="Arial" w:hAnsi="Arial" w:cs="Arial"/>
                <w:b/>
                <w:bCs/>
                <w:sz w:val="20"/>
              </w:rPr>
            </w:pPr>
            <w:r w:rsidRPr="0050714A">
              <w:rPr>
                <w:rFonts w:ascii="Arial" w:hAnsi="Arial" w:cs="Arial"/>
                <w:b/>
                <w:bCs/>
                <w:sz w:val="20"/>
              </w:rPr>
              <w:t>2</w:t>
            </w:r>
          </w:p>
        </w:tc>
        <w:tc>
          <w:tcPr>
            <w:tcW w:w="0" w:type="auto"/>
            <w:tcBorders>
              <w:top w:val="single" w:sz="12" w:space="0" w:color="auto"/>
              <w:left w:val="single" w:sz="4" w:space="0" w:color="auto"/>
              <w:bottom w:val="single" w:sz="12" w:space="0" w:color="auto"/>
              <w:right w:val="single" w:sz="4" w:space="0" w:color="auto"/>
            </w:tcBorders>
          </w:tcPr>
          <w:p w14:paraId="520147A9" w14:textId="77777777" w:rsidR="00D176D6" w:rsidRPr="0050714A" w:rsidRDefault="00D176D6" w:rsidP="00BB13A6">
            <w:pPr>
              <w:jc w:val="center"/>
              <w:rPr>
                <w:rFonts w:ascii="Arial" w:hAnsi="Arial" w:cs="Arial"/>
                <w:b/>
                <w:bCs/>
                <w:sz w:val="20"/>
              </w:rPr>
            </w:pPr>
            <w:r w:rsidRPr="0050714A">
              <w:rPr>
                <w:rFonts w:ascii="Arial" w:hAnsi="Arial" w:cs="Arial"/>
                <w:b/>
                <w:bCs/>
                <w:sz w:val="20"/>
              </w:rPr>
              <w:t>3</w:t>
            </w:r>
          </w:p>
        </w:tc>
        <w:tc>
          <w:tcPr>
            <w:tcW w:w="0" w:type="auto"/>
            <w:tcBorders>
              <w:top w:val="single" w:sz="12" w:space="0" w:color="auto"/>
              <w:left w:val="single" w:sz="4" w:space="0" w:color="auto"/>
              <w:bottom w:val="single" w:sz="12" w:space="0" w:color="auto"/>
              <w:right w:val="single" w:sz="2" w:space="0" w:color="auto"/>
            </w:tcBorders>
          </w:tcPr>
          <w:p w14:paraId="162707BF" w14:textId="77777777" w:rsidR="00D176D6" w:rsidRPr="0050714A" w:rsidRDefault="00D176D6" w:rsidP="00BB13A6">
            <w:pPr>
              <w:jc w:val="center"/>
              <w:rPr>
                <w:rFonts w:ascii="Arial" w:hAnsi="Arial" w:cs="Arial"/>
                <w:b/>
                <w:bCs/>
                <w:sz w:val="20"/>
              </w:rPr>
            </w:pPr>
            <w:r w:rsidRPr="0050714A">
              <w:rPr>
                <w:rFonts w:ascii="Arial" w:hAnsi="Arial" w:cs="Arial"/>
                <w:b/>
                <w:bCs/>
                <w:sz w:val="20"/>
              </w:rPr>
              <w:t>4</w:t>
            </w:r>
          </w:p>
        </w:tc>
      </w:tr>
      <w:tr w:rsidR="00D176D6" w:rsidRPr="0050714A" w14:paraId="6A6507B8" w14:textId="77777777" w:rsidTr="00BB13A6">
        <w:tc>
          <w:tcPr>
            <w:tcW w:w="0" w:type="auto"/>
            <w:tcBorders>
              <w:top w:val="single" w:sz="12" w:space="0" w:color="auto"/>
              <w:left w:val="single" w:sz="2" w:space="0" w:color="auto"/>
              <w:bottom w:val="single" w:sz="4" w:space="0" w:color="auto"/>
              <w:right w:val="single" w:sz="4" w:space="0" w:color="auto"/>
            </w:tcBorders>
          </w:tcPr>
          <w:p w14:paraId="0B655F5B"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4B07CEBF"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12" w:space="0" w:color="auto"/>
              <w:left w:val="single" w:sz="4" w:space="0" w:color="auto"/>
              <w:bottom w:val="single" w:sz="4" w:space="0" w:color="auto"/>
              <w:right w:val="single" w:sz="4" w:space="0" w:color="auto"/>
            </w:tcBorders>
          </w:tcPr>
          <w:p w14:paraId="05934111"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12" w:space="0" w:color="auto"/>
              <w:left w:val="single" w:sz="4" w:space="0" w:color="auto"/>
              <w:bottom w:val="single" w:sz="4" w:space="0" w:color="auto"/>
              <w:right w:val="single" w:sz="4" w:space="0" w:color="auto"/>
            </w:tcBorders>
          </w:tcPr>
          <w:p w14:paraId="7D33EE2E"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12" w:space="0" w:color="auto"/>
              <w:left w:val="single" w:sz="4" w:space="0" w:color="auto"/>
              <w:bottom w:val="single" w:sz="4" w:space="0" w:color="auto"/>
              <w:right w:val="single" w:sz="4" w:space="0" w:color="auto"/>
            </w:tcBorders>
          </w:tcPr>
          <w:p w14:paraId="4C456614" w14:textId="77777777" w:rsidR="00D176D6" w:rsidRPr="0050714A" w:rsidRDefault="00D176D6" w:rsidP="00BB13A6">
            <w:pPr>
              <w:jc w:val="center"/>
              <w:rPr>
                <w:rFonts w:ascii="Arial" w:hAnsi="Arial" w:cs="Arial"/>
                <w:sz w:val="20"/>
              </w:rPr>
            </w:pPr>
            <w:r w:rsidRPr="0050714A">
              <w:rPr>
                <w:rFonts w:ascii="Arial" w:hAnsi="Arial" w:cs="Arial"/>
                <w:sz w:val="20"/>
              </w:rPr>
              <w:t>I</w:t>
            </w:r>
          </w:p>
        </w:tc>
        <w:tc>
          <w:tcPr>
            <w:tcW w:w="0" w:type="auto"/>
            <w:tcBorders>
              <w:top w:val="single" w:sz="12" w:space="0" w:color="auto"/>
              <w:left w:val="single" w:sz="4" w:space="0" w:color="auto"/>
              <w:bottom w:val="single" w:sz="4" w:space="0" w:color="auto"/>
              <w:right w:val="single" w:sz="4" w:space="0" w:color="auto"/>
            </w:tcBorders>
          </w:tcPr>
          <w:p w14:paraId="1D69E16A" w14:textId="77777777" w:rsidR="00D176D6" w:rsidRPr="0050714A" w:rsidRDefault="00D176D6" w:rsidP="00BB13A6">
            <w:pPr>
              <w:jc w:val="center"/>
              <w:rPr>
                <w:rFonts w:ascii="Arial" w:hAnsi="Arial" w:cs="Arial"/>
                <w:sz w:val="20"/>
              </w:rPr>
            </w:pPr>
            <w:r w:rsidRPr="0050714A">
              <w:rPr>
                <w:rFonts w:ascii="Arial" w:hAnsi="Arial" w:cs="Arial"/>
                <w:sz w:val="20"/>
              </w:rPr>
              <w:t>9 200</w:t>
            </w:r>
          </w:p>
        </w:tc>
        <w:tc>
          <w:tcPr>
            <w:tcW w:w="0" w:type="auto"/>
            <w:tcBorders>
              <w:top w:val="single" w:sz="12" w:space="0" w:color="auto"/>
              <w:left w:val="single" w:sz="4" w:space="0" w:color="auto"/>
              <w:bottom w:val="single" w:sz="4" w:space="0" w:color="auto"/>
              <w:right w:val="single" w:sz="4" w:space="0" w:color="auto"/>
            </w:tcBorders>
          </w:tcPr>
          <w:p w14:paraId="01F95250"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12" w:space="0" w:color="auto"/>
              <w:left w:val="single" w:sz="4" w:space="0" w:color="auto"/>
              <w:bottom w:val="single" w:sz="4" w:space="0" w:color="auto"/>
              <w:right w:val="single" w:sz="2" w:space="0" w:color="auto"/>
            </w:tcBorders>
          </w:tcPr>
          <w:p w14:paraId="54D78062" w14:textId="77777777" w:rsidR="00D176D6" w:rsidRPr="0050714A" w:rsidRDefault="00D176D6" w:rsidP="00BB13A6">
            <w:pPr>
              <w:jc w:val="center"/>
              <w:rPr>
                <w:rFonts w:ascii="Arial" w:hAnsi="Arial" w:cs="Arial"/>
                <w:sz w:val="20"/>
              </w:rPr>
            </w:pPr>
            <w:r w:rsidRPr="0050714A">
              <w:rPr>
                <w:rFonts w:ascii="Arial" w:hAnsi="Arial" w:cs="Arial"/>
                <w:sz w:val="20"/>
              </w:rPr>
              <w:t>154 284</w:t>
            </w:r>
          </w:p>
        </w:tc>
      </w:tr>
      <w:tr w:rsidR="00D176D6" w:rsidRPr="0050714A" w14:paraId="49EADE55" w14:textId="77777777" w:rsidTr="00BB13A6">
        <w:tc>
          <w:tcPr>
            <w:tcW w:w="0" w:type="auto"/>
            <w:tcBorders>
              <w:top w:val="single" w:sz="4" w:space="0" w:color="auto"/>
              <w:left w:val="single" w:sz="2" w:space="0" w:color="auto"/>
              <w:bottom w:val="single" w:sz="4" w:space="0" w:color="auto"/>
              <w:right w:val="single" w:sz="4" w:space="0" w:color="auto"/>
            </w:tcBorders>
          </w:tcPr>
          <w:p w14:paraId="40E5FFB3"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28F5868" w14:textId="77777777" w:rsidR="00D176D6" w:rsidRPr="0050714A" w:rsidRDefault="00D176D6" w:rsidP="00BB13A6">
            <w:pPr>
              <w:jc w:val="center"/>
              <w:rPr>
                <w:rFonts w:ascii="Arial" w:hAnsi="Arial" w:cs="Arial"/>
                <w:sz w:val="20"/>
              </w:rPr>
            </w:pPr>
            <w:r w:rsidRPr="0050714A">
              <w:rPr>
                <w:rFonts w:ascii="Arial" w:hAnsi="Arial" w:cs="Arial"/>
                <w:sz w:val="20"/>
              </w:rPr>
              <w:t>70 000</w:t>
            </w:r>
          </w:p>
        </w:tc>
        <w:tc>
          <w:tcPr>
            <w:tcW w:w="0" w:type="auto"/>
            <w:tcBorders>
              <w:top w:val="single" w:sz="4" w:space="0" w:color="auto"/>
              <w:left w:val="single" w:sz="4" w:space="0" w:color="auto"/>
              <w:bottom w:val="single" w:sz="4" w:space="0" w:color="auto"/>
              <w:right w:val="single" w:sz="4" w:space="0" w:color="auto"/>
            </w:tcBorders>
          </w:tcPr>
          <w:p w14:paraId="603F7A93" w14:textId="77777777" w:rsidR="00D176D6" w:rsidRPr="0050714A" w:rsidRDefault="00D176D6" w:rsidP="00BB13A6">
            <w:pPr>
              <w:jc w:val="center"/>
              <w:rPr>
                <w:rFonts w:ascii="Arial" w:hAnsi="Arial" w:cs="Arial"/>
                <w:sz w:val="20"/>
              </w:rPr>
            </w:pPr>
            <w:r w:rsidRPr="0050714A">
              <w:rPr>
                <w:rFonts w:ascii="Arial" w:hAnsi="Arial" w:cs="Arial"/>
                <w:sz w:val="20"/>
              </w:rPr>
              <w:t>33,54</w:t>
            </w:r>
          </w:p>
        </w:tc>
        <w:tc>
          <w:tcPr>
            <w:tcW w:w="0" w:type="auto"/>
            <w:tcBorders>
              <w:top w:val="single" w:sz="4" w:space="0" w:color="auto"/>
              <w:left w:val="single" w:sz="4" w:space="0" w:color="auto"/>
              <w:bottom w:val="single" w:sz="4" w:space="0" w:color="auto"/>
              <w:right w:val="single" w:sz="4" w:space="0" w:color="auto"/>
            </w:tcBorders>
          </w:tcPr>
          <w:p w14:paraId="7E4E4FB6" w14:textId="77777777" w:rsidR="00D176D6" w:rsidRPr="0050714A" w:rsidRDefault="00D176D6" w:rsidP="00BB13A6">
            <w:pPr>
              <w:jc w:val="center"/>
              <w:rPr>
                <w:rFonts w:ascii="Arial" w:hAnsi="Arial" w:cs="Arial"/>
                <w:sz w:val="20"/>
              </w:rPr>
            </w:pPr>
            <w:r w:rsidRPr="0050714A">
              <w:rPr>
                <w:rFonts w:ascii="Arial" w:hAnsi="Arial" w:cs="Arial"/>
                <w:sz w:val="20"/>
              </w:rPr>
              <w:t>2 347 800</w:t>
            </w:r>
          </w:p>
        </w:tc>
        <w:tc>
          <w:tcPr>
            <w:tcW w:w="0" w:type="auto"/>
            <w:tcBorders>
              <w:top w:val="single" w:sz="4" w:space="0" w:color="auto"/>
              <w:left w:val="single" w:sz="4" w:space="0" w:color="auto"/>
              <w:bottom w:val="single" w:sz="4" w:space="0" w:color="auto"/>
              <w:right w:val="single" w:sz="4" w:space="0" w:color="auto"/>
            </w:tcBorders>
          </w:tcPr>
          <w:p w14:paraId="1D54F20E" w14:textId="77777777" w:rsidR="00D176D6" w:rsidRPr="0050714A" w:rsidRDefault="00D176D6" w:rsidP="00BB13A6">
            <w:pPr>
              <w:jc w:val="center"/>
              <w:rPr>
                <w:rFonts w:ascii="Arial" w:hAnsi="Arial" w:cs="Arial"/>
                <w:sz w:val="20"/>
              </w:rPr>
            </w:pPr>
            <w:r w:rsidRPr="0050714A">
              <w:rPr>
                <w:rFonts w:ascii="Arial" w:hAnsi="Arial" w:cs="Arial"/>
                <w:sz w:val="20"/>
              </w:rPr>
              <w:t>II</w:t>
            </w:r>
          </w:p>
        </w:tc>
        <w:tc>
          <w:tcPr>
            <w:tcW w:w="0" w:type="auto"/>
            <w:tcBorders>
              <w:top w:val="single" w:sz="4" w:space="0" w:color="auto"/>
              <w:left w:val="single" w:sz="4" w:space="0" w:color="auto"/>
              <w:bottom w:val="single" w:sz="4" w:space="0" w:color="auto"/>
              <w:right w:val="single" w:sz="4" w:space="0" w:color="auto"/>
            </w:tcBorders>
          </w:tcPr>
          <w:p w14:paraId="5ED6BD27" w14:textId="77777777" w:rsidR="00D176D6" w:rsidRPr="0050714A" w:rsidRDefault="00D176D6" w:rsidP="00BB13A6">
            <w:pPr>
              <w:jc w:val="center"/>
              <w:rPr>
                <w:rFonts w:ascii="Arial" w:hAnsi="Arial" w:cs="Arial"/>
                <w:sz w:val="20"/>
              </w:rPr>
            </w:pPr>
            <w:r w:rsidRPr="0050714A">
              <w:rPr>
                <w:rFonts w:ascii="Arial" w:hAnsi="Arial" w:cs="Arial"/>
                <w:sz w:val="20"/>
              </w:rPr>
              <w:t>10 400</w:t>
            </w:r>
          </w:p>
        </w:tc>
        <w:tc>
          <w:tcPr>
            <w:tcW w:w="0" w:type="auto"/>
            <w:tcBorders>
              <w:top w:val="single" w:sz="4" w:space="0" w:color="auto"/>
              <w:left w:val="single" w:sz="4" w:space="0" w:color="auto"/>
              <w:bottom w:val="single" w:sz="4" w:space="0" w:color="auto"/>
              <w:right w:val="single" w:sz="4" w:space="0" w:color="auto"/>
            </w:tcBorders>
          </w:tcPr>
          <w:p w14:paraId="6F23789A" w14:textId="77777777" w:rsidR="00D176D6" w:rsidRPr="0050714A" w:rsidRDefault="00D176D6" w:rsidP="00BB13A6">
            <w:pPr>
              <w:jc w:val="center"/>
              <w:rPr>
                <w:rFonts w:ascii="Arial" w:hAnsi="Arial" w:cs="Arial"/>
                <w:sz w:val="20"/>
              </w:rPr>
            </w:pPr>
            <w:r w:rsidRPr="0050714A">
              <w:rPr>
                <w:rFonts w:ascii="Arial" w:hAnsi="Arial" w:cs="Arial"/>
                <w:sz w:val="20"/>
              </w:rPr>
              <w:t>16,77</w:t>
            </w:r>
          </w:p>
        </w:tc>
        <w:tc>
          <w:tcPr>
            <w:tcW w:w="0" w:type="auto"/>
            <w:tcBorders>
              <w:top w:val="single" w:sz="4" w:space="0" w:color="auto"/>
              <w:left w:val="single" w:sz="4" w:space="0" w:color="auto"/>
              <w:bottom w:val="single" w:sz="4" w:space="0" w:color="auto"/>
              <w:right w:val="single" w:sz="2" w:space="0" w:color="auto"/>
            </w:tcBorders>
          </w:tcPr>
          <w:p w14:paraId="3ED69A51" w14:textId="77777777" w:rsidR="00D176D6" w:rsidRPr="0050714A" w:rsidRDefault="00D176D6" w:rsidP="00BB13A6">
            <w:pPr>
              <w:jc w:val="center"/>
              <w:rPr>
                <w:rFonts w:ascii="Arial" w:hAnsi="Arial" w:cs="Arial"/>
                <w:sz w:val="20"/>
              </w:rPr>
            </w:pPr>
            <w:r w:rsidRPr="0050714A">
              <w:rPr>
                <w:rFonts w:ascii="Arial" w:hAnsi="Arial" w:cs="Arial"/>
                <w:sz w:val="20"/>
              </w:rPr>
              <w:t>174 408</w:t>
            </w:r>
          </w:p>
        </w:tc>
      </w:tr>
      <w:tr w:rsidR="00D176D6" w:rsidRPr="0050714A" w14:paraId="7AC7056F" w14:textId="77777777" w:rsidTr="00BB13A6">
        <w:trPr>
          <w:trHeight w:val="366"/>
        </w:trPr>
        <w:tc>
          <w:tcPr>
            <w:tcW w:w="0" w:type="auto"/>
            <w:tcBorders>
              <w:top w:val="single" w:sz="4" w:space="0" w:color="auto"/>
              <w:left w:val="single" w:sz="2" w:space="0" w:color="auto"/>
              <w:bottom w:val="single" w:sz="2" w:space="0" w:color="auto"/>
              <w:right w:val="single" w:sz="4" w:space="0" w:color="auto"/>
            </w:tcBorders>
            <w:vAlign w:val="center"/>
          </w:tcPr>
          <w:p w14:paraId="5260329A" w14:textId="77777777" w:rsidR="00D176D6" w:rsidRPr="0050714A" w:rsidRDefault="00D176D6" w:rsidP="00BB13A6">
            <w:pPr>
              <w:jc w:val="center"/>
              <w:rPr>
                <w:rFonts w:ascii="Arial" w:hAnsi="Arial" w:cs="Arial"/>
                <w:b/>
                <w:bCs/>
                <w:sz w:val="20"/>
              </w:rPr>
            </w:pPr>
            <w:r w:rsidRPr="0050714A">
              <w:rPr>
                <w:rFonts w:ascii="Arial" w:hAnsi="Arial" w:cs="Arial"/>
                <w:b/>
                <w:bCs/>
                <w:sz w:val="20"/>
              </w:rPr>
              <w:t>UKUPNO:</w:t>
            </w:r>
          </w:p>
        </w:tc>
        <w:tc>
          <w:tcPr>
            <w:tcW w:w="0" w:type="auto"/>
            <w:tcBorders>
              <w:top w:val="single" w:sz="4" w:space="0" w:color="auto"/>
              <w:left w:val="single" w:sz="2" w:space="0" w:color="auto"/>
              <w:bottom w:val="single" w:sz="2" w:space="0" w:color="auto"/>
              <w:right w:val="single" w:sz="4" w:space="0" w:color="auto"/>
            </w:tcBorders>
            <w:vAlign w:val="center"/>
          </w:tcPr>
          <w:p w14:paraId="4F8221F9" w14:textId="77777777" w:rsidR="00D176D6" w:rsidRPr="0050714A" w:rsidRDefault="00D176D6" w:rsidP="00BB13A6">
            <w:pPr>
              <w:jc w:val="center"/>
              <w:rPr>
                <w:rFonts w:ascii="Arial" w:hAnsi="Arial" w:cs="Arial"/>
                <w:b/>
                <w:bCs/>
                <w:sz w:val="20"/>
              </w:rPr>
            </w:pPr>
            <w:r w:rsidRPr="0050714A">
              <w:rPr>
                <w:rFonts w:ascii="Arial" w:hAnsi="Arial" w:cs="Arial"/>
                <w:b/>
                <w:bCs/>
                <w:sz w:val="20"/>
              </w:rPr>
              <w:t>140000</w:t>
            </w:r>
          </w:p>
        </w:tc>
        <w:tc>
          <w:tcPr>
            <w:tcW w:w="0" w:type="auto"/>
            <w:tcBorders>
              <w:top w:val="single" w:sz="4" w:space="0" w:color="auto"/>
              <w:left w:val="single" w:sz="4" w:space="0" w:color="auto"/>
              <w:bottom w:val="single" w:sz="2" w:space="0" w:color="auto"/>
              <w:right w:val="single" w:sz="4" w:space="0" w:color="auto"/>
            </w:tcBorders>
            <w:vAlign w:val="center"/>
          </w:tcPr>
          <w:p w14:paraId="4E5E3A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0FE7DFD3" w14:textId="77777777" w:rsidR="00D176D6" w:rsidRPr="0050714A" w:rsidRDefault="00D176D6" w:rsidP="00BB13A6">
            <w:pPr>
              <w:jc w:val="center"/>
              <w:rPr>
                <w:rFonts w:ascii="Arial" w:hAnsi="Arial" w:cs="Arial"/>
                <w:b/>
                <w:bCs/>
                <w:sz w:val="20"/>
              </w:rPr>
            </w:pPr>
            <w:r w:rsidRPr="0050714A">
              <w:rPr>
                <w:rFonts w:ascii="Arial" w:hAnsi="Arial" w:cs="Arial"/>
                <w:b/>
                <w:bCs/>
                <w:sz w:val="20"/>
              </w:rPr>
              <w:t>4 695 600</w:t>
            </w:r>
          </w:p>
        </w:tc>
        <w:tc>
          <w:tcPr>
            <w:tcW w:w="0" w:type="auto"/>
            <w:tcBorders>
              <w:top w:val="single" w:sz="4" w:space="0" w:color="auto"/>
              <w:left w:val="single" w:sz="4" w:space="0" w:color="auto"/>
              <w:bottom w:val="single" w:sz="2" w:space="0" w:color="auto"/>
              <w:right w:val="single" w:sz="4" w:space="0" w:color="auto"/>
            </w:tcBorders>
            <w:vAlign w:val="center"/>
          </w:tcPr>
          <w:p w14:paraId="4D82561A"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4" w:space="0" w:color="auto"/>
            </w:tcBorders>
            <w:vAlign w:val="center"/>
          </w:tcPr>
          <w:p w14:paraId="1C2E02FB" w14:textId="77777777" w:rsidR="00D176D6" w:rsidRPr="0050714A" w:rsidRDefault="00D176D6" w:rsidP="00BB13A6">
            <w:pPr>
              <w:jc w:val="center"/>
              <w:rPr>
                <w:rFonts w:ascii="Arial" w:hAnsi="Arial" w:cs="Arial"/>
                <w:b/>
                <w:bCs/>
                <w:sz w:val="20"/>
              </w:rPr>
            </w:pPr>
            <w:r w:rsidRPr="0050714A">
              <w:rPr>
                <w:rFonts w:ascii="Arial" w:hAnsi="Arial" w:cs="Arial"/>
                <w:b/>
                <w:bCs/>
                <w:sz w:val="20"/>
              </w:rPr>
              <w:t>19 600</w:t>
            </w:r>
          </w:p>
        </w:tc>
        <w:tc>
          <w:tcPr>
            <w:tcW w:w="0" w:type="auto"/>
            <w:tcBorders>
              <w:top w:val="single" w:sz="4" w:space="0" w:color="auto"/>
              <w:left w:val="single" w:sz="4" w:space="0" w:color="auto"/>
              <w:bottom w:val="single" w:sz="2" w:space="0" w:color="auto"/>
              <w:right w:val="single" w:sz="4" w:space="0" w:color="auto"/>
            </w:tcBorders>
            <w:vAlign w:val="center"/>
          </w:tcPr>
          <w:p w14:paraId="2C35215D" w14:textId="77777777" w:rsidR="00D176D6" w:rsidRPr="0050714A" w:rsidRDefault="00D176D6" w:rsidP="00BB13A6">
            <w:pPr>
              <w:jc w:val="center"/>
              <w:rPr>
                <w:rFonts w:ascii="Arial" w:hAnsi="Arial" w:cs="Arial"/>
                <w:b/>
                <w:bCs/>
                <w:sz w:val="20"/>
              </w:rPr>
            </w:pPr>
          </w:p>
        </w:tc>
        <w:tc>
          <w:tcPr>
            <w:tcW w:w="0" w:type="auto"/>
            <w:tcBorders>
              <w:top w:val="single" w:sz="4" w:space="0" w:color="auto"/>
              <w:left w:val="single" w:sz="4" w:space="0" w:color="auto"/>
              <w:bottom w:val="single" w:sz="2" w:space="0" w:color="auto"/>
              <w:right w:val="single" w:sz="2" w:space="0" w:color="auto"/>
            </w:tcBorders>
            <w:vAlign w:val="center"/>
          </w:tcPr>
          <w:p w14:paraId="0D4DBFE2" w14:textId="77777777" w:rsidR="00D176D6" w:rsidRPr="0050714A" w:rsidRDefault="00D176D6" w:rsidP="00BB13A6">
            <w:pPr>
              <w:jc w:val="center"/>
              <w:rPr>
                <w:rFonts w:ascii="Arial" w:hAnsi="Arial" w:cs="Arial"/>
                <w:b/>
                <w:bCs/>
                <w:sz w:val="20"/>
              </w:rPr>
            </w:pPr>
            <w:r w:rsidRPr="0050714A">
              <w:rPr>
                <w:rFonts w:ascii="Arial" w:hAnsi="Arial" w:cs="Arial"/>
                <w:b/>
                <w:bCs/>
                <w:sz w:val="20"/>
              </w:rPr>
              <w:t>328 692</w:t>
            </w:r>
          </w:p>
        </w:tc>
      </w:tr>
    </w:tbl>
    <w:p w14:paraId="40286657" w14:textId="77777777" w:rsidR="00D176D6" w:rsidRDefault="00D176D6" w:rsidP="00E32E4F">
      <w:pPr>
        <w:ind w:firstLine="720"/>
        <w:jc w:val="both"/>
        <w:rPr>
          <w:rFonts w:ascii="Arial" w:hAnsi="Arial"/>
          <w:sz w:val="20"/>
        </w:rPr>
      </w:pPr>
    </w:p>
    <w:p w14:paraId="68EAEA8D" w14:textId="77777777" w:rsidR="00B00E5F" w:rsidRPr="004E2C2D" w:rsidRDefault="006C488A" w:rsidP="006C488A">
      <w:pPr>
        <w:ind w:firstLine="720"/>
        <w:jc w:val="both"/>
        <w:rPr>
          <w:rFonts w:ascii="Arial" w:hAnsi="Arial"/>
          <w:i/>
          <w:iCs/>
          <w:sz w:val="20"/>
        </w:rPr>
      </w:pPr>
      <w:r w:rsidRPr="004E2C2D">
        <w:rPr>
          <w:rFonts w:ascii="Arial" w:hAnsi="Arial"/>
          <w:i/>
          <w:iCs/>
          <w:sz w:val="20"/>
        </w:rPr>
        <w:t>2.1. Strojno pranje</w:t>
      </w:r>
      <w:r w:rsidR="00B00E5F" w:rsidRPr="004E2C2D">
        <w:rPr>
          <w:rFonts w:ascii="Arial" w:hAnsi="Arial"/>
          <w:i/>
          <w:iCs/>
          <w:sz w:val="20"/>
        </w:rPr>
        <w:t>:</w:t>
      </w:r>
    </w:p>
    <w:p w14:paraId="1734FFFD" w14:textId="77777777" w:rsidR="006C488A" w:rsidRDefault="006C488A" w:rsidP="00B00E5F">
      <w:pPr>
        <w:jc w:val="both"/>
        <w:rPr>
          <w:rFonts w:ascii="Arial" w:hAnsi="Arial"/>
          <w:sz w:val="20"/>
        </w:rPr>
      </w:pPr>
      <w:r>
        <w:rPr>
          <w:rFonts w:ascii="Arial" w:hAnsi="Arial"/>
          <w:sz w:val="20"/>
        </w:rPr>
        <w:tab/>
        <w:t>Normativ za strojno pranje iznosi 12.500 m2 za jedan sat rada. Za jedan dan opere se ( 12</w:t>
      </w:r>
      <w:r w:rsidR="004E2C2D">
        <w:rPr>
          <w:rFonts w:ascii="Arial" w:hAnsi="Arial"/>
          <w:sz w:val="20"/>
        </w:rPr>
        <w:t xml:space="preserve"> </w:t>
      </w:r>
      <w:r>
        <w:rPr>
          <w:rFonts w:ascii="Arial" w:hAnsi="Arial"/>
          <w:sz w:val="20"/>
        </w:rPr>
        <w:t>500</w:t>
      </w:r>
      <w:r w:rsidR="004E2C2D">
        <w:rPr>
          <w:rFonts w:ascii="Arial" w:hAnsi="Arial"/>
          <w:sz w:val="20"/>
        </w:rPr>
        <w:t xml:space="preserve"> </w:t>
      </w:r>
      <w:r>
        <w:rPr>
          <w:rFonts w:ascii="Arial" w:hAnsi="Arial"/>
          <w:sz w:val="20"/>
        </w:rPr>
        <w:t>m2 x 7 sati rada)</w:t>
      </w:r>
      <w:r w:rsidR="004E2C2D">
        <w:rPr>
          <w:rFonts w:ascii="Arial" w:hAnsi="Arial"/>
          <w:sz w:val="20"/>
        </w:rPr>
        <w:t xml:space="preserve"> </w:t>
      </w:r>
      <w:r>
        <w:rPr>
          <w:rFonts w:ascii="Arial" w:hAnsi="Arial"/>
          <w:sz w:val="20"/>
        </w:rPr>
        <w:t xml:space="preserve"> 87</w:t>
      </w:r>
      <w:r w:rsidR="004E2C2D">
        <w:rPr>
          <w:rFonts w:ascii="Arial" w:hAnsi="Arial"/>
          <w:sz w:val="20"/>
        </w:rPr>
        <w:t xml:space="preserve"> </w:t>
      </w:r>
      <w:r>
        <w:rPr>
          <w:rFonts w:ascii="Arial" w:hAnsi="Arial"/>
          <w:sz w:val="20"/>
        </w:rPr>
        <w:t>500 m2.</w:t>
      </w:r>
    </w:p>
    <w:p w14:paraId="674D3B70" w14:textId="77777777" w:rsidR="006C488A" w:rsidRDefault="006C488A" w:rsidP="00410206">
      <w:pPr>
        <w:ind w:firstLine="720"/>
        <w:jc w:val="both"/>
        <w:rPr>
          <w:rFonts w:ascii="Arial" w:hAnsi="Arial"/>
          <w:sz w:val="20"/>
        </w:rPr>
      </w:pPr>
      <w:r>
        <w:rPr>
          <w:rFonts w:ascii="Arial" w:hAnsi="Arial"/>
          <w:sz w:val="20"/>
        </w:rPr>
        <w:t>Ukupna površina od 140</w:t>
      </w:r>
      <w:r w:rsidR="004E2C2D">
        <w:rPr>
          <w:rFonts w:ascii="Arial" w:hAnsi="Arial"/>
          <w:sz w:val="20"/>
        </w:rPr>
        <w:t xml:space="preserve"> </w:t>
      </w:r>
      <w:r>
        <w:rPr>
          <w:rFonts w:ascii="Arial" w:hAnsi="Arial"/>
          <w:sz w:val="20"/>
        </w:rPr>
        <w:t xml:space="preserve">000 m2 </w:t>
      </w:r>
      <w:r w:rsidR="004E2C2D">
        <w:rPr>
          <w:rFonts w:ascii="Arial" w:hAnsi="Arial"/>
          <w:sz w:val="20"/>
        </w:rPr>
        <w:t>oprati će se za (140 000 m2 : 87 500 m2) 1,6 dana.</w:t>
      </w:r>
    </w:p>
    <w:p w14:paraId="18EE302D" w14:textId="77777777" w:rsidR="004E2C2D" w:rsidRDefault="004E2C2D" w:rsidP="00B00E5F">
      <w:pPr>
        <w:jc w:val="both"/>
        <w:rPr>
          <w:rFonts w:ascii="Arial" w:hAnsi="Arial"/>
          <w:sz w:val="20"/>
        </w:rPr>
      </w:pPr>
      <w:r>
        <w:rPr>
          <w:rFonts w:ascii="Arial" w:hAnsi="Arial"/>
          <w:sz w:val="20"/>
        </w:rPr>
        <w:t xml:space="preserve">J.P.P. prati će se </w:t>
      </w:r>
      <w:r w:rsidR="0050714A">
        <w:rPr>
          <w:rFonts w:ascii="Arial" w:hAnsi="Arial"/>
          <w:sz w:val="20"/>
        </w:rPr>
        <w:t>114,4 radnih dana</w:t>
      </w:r>
      <w:r>
        <w:rPr>
          <w:rFonts w:ascii="Arial" w:hAnsi="Arial"/>
          <w:sz w:val="20"/>
        </w:rPr>
        <w:t xml:space="preserve">. Zato je potrebno obaviti ( </w:t>
      </w:r>
      <w:r w:rsidR="0050714A">
        <w:rPr>
          <w:rFonts w:ascii="Arial" w:hAnsi="Arial"/>
          <w:sz w:val="20"/>
        </w:rPr>
        <w:t>114,4</w:t>
      </w:r>
      <w:r>
        <w:rPr>
          <w:rFonts w:ascii="Arial" w:hAnsi="Arial"/>
          <w:sz w:val="20"/>
        </w:rPr>
        <w:t xml:space="preserve"> radna dana : 1,6 radnih dana) </w:t>
      </w:r>
      <w:r w:rsidR="0050714A">
        <w:rPr>
          <w:rFonts w:ascii="Arial" w:hAnsi="Arial"/>
          <w:sz w:val="20"/>
        </w:rPr>
        <w:t>71,5</w:t>
      </w:r>
      <w:r>
        <w:rPr>
          <w:rFonts w:ascii="Arial" w:hAnsi="Arial"/>
          <w:sz w:val="20"/>
        </w:rPr>
        <w:t xml:space="preserve"> pranja. Ukupno će se utrošiti ( 140 000 m2 x </w:t>
      </w:r>
      <w:r w:rsidR="0050714A">
        <w:rPr>
          <w:rFonts w:ascii="Arial" w:hAnsi="Arial"/>
          <w:sz w:val="20"/>
        </w:rPr>
        <w:t>71,5</w:t>
      </w:r>
      <w:r>
        <w:rPr>
          <w:rFonts w:ascii="Arial" w:hAnsi="Arial"/>
          <w:sz w:val="20"/>
        </w:rPr>
        <w:t xml:space="preserve"> pranja : 12 500 m2) </w:t>
      </w:r>
      <w:r w:rsidR="0050714A">
        <w:rPr>
          <w:rFonts w:ascii="Arial" w:hAnsi="Arial"/>
          <w:sz w:val="20"/>
        </w:rPr>
        <w:t>800</w:t>
      </w:r>
      <w:r>
        <w:rPr>
          <w:rFonts w:ascii="Arial" w:hAnsi="Arial"/>
          <w:sz w:val="20"/>
        </w:rPr>
        <w:t xml:space="preserve"> sati rada.</w:t>
      </w:r>
    </w:p>
    <w:p w14:paraId="04BAE4D3" w14:textId="77777777" w:rsidR="004E2C2D" w:rsidRDefault="004E2C2D" w:rsidP="00B00E5F">
      <w:pPr>
        <w:jc w:val="both"/>
        <w:rPr>
          <w:rFonts w:ascii="Arial" w:hAnsi="Arial"/>
          <w:i/>
          <w:iCs/>
          <w:sz w:val="20"/>
        </w:rPr>
      </w:pPr>
      <w:r w:rsidRPr="004E2C2D">
        <w:rPr>
          <w:rFonts w:ascii="Arial" w:hAnsi="Arial"/>
          <w:i/>
          <w:iCs/>
          <w:sz w:val="20"/>
        </w:rPr>
        <w:tab/>
        <w:t xml:space="preserve">2.2. Ručno pranje </w:t>
      </w:r>
    </w:p>
    <w:p w14:paraId="10E92828" w14:textId="77777777" w:rsidR="004E2C2D" w:rsidRDefault="004E2C2D" w:rsidP="00B00E5F">
      <w:pPr>
        <w:jc w:val="both"/>
        <w:rPr>
          <w:rFonts w:ascii="Arial" w:hAnsi="Arial"/>
          <w:sz w:val="20"/>
        </w:rPr>
      </w:pPr>
      <w:r>
        <w:rPr>
          <w:rFonts w:ascii="Arial" w:hAnsi="Arial"/>
          <w:i/>
          <w:iCs/>
          <w:sz w:val="20"/>
        </w:rPr>
        <w:tab/>
      </w:r>
      <w:r>
        <w:rPr>
          <w:rFonts w:ascii="Arial" w:hAnsi="Arial"/>
          <w:sz w:val="20"/>
        </w:rPr>
        <w:t>Normativ za ručno pranje iznosi 900 m2 za jedan sat rada. Za jedan dan opere se (900 m2 x 7 sati rada) 6</w:t>
      </w:r>
      <w:r w:rsidR="0050714A">
        <w:rPr>
          <w:rFonts w:ascii="Arial" w:hAnsi="Arial"/>
          <w:sz w:val="20"/>
        </w:rPr>
        <w:t>.</w:t>
      </w:r>
      <w:r>
        <w:rPr>
          <w:rFonts w:ascii="Arial" w:hAnsi="Arial"/>
          <w:sz w:val="20"/>
        </w:rPr>
        <w:t>300 m2.</w:t>
      </w:r>
    </w:p>
    <w:p w14:paraId="5BB62E2B" w14:textId="77777777" w:rsidR="00410206" w:rsidRDefault="00410206" w:rsidP="00B00E5F">
      <w:pPr>
        <w:jc w:val="both"/>
        <w:rPr>
          <w:rFonts w:ascii="Arial" w:hAnsi="Arial"/>
          <w:sz w:val="20"/>
        </w:rPr>
      </w:pPr>
      <w:r>
        <w:rPr>
          <w:rFonts w:ascii="Arial" w:hAnsi="Arial"/>
          <w:sz w:val="20"/>
        </w:rPr>
        <w:tab/>
        <w:t>Ukupna površina od 19 600 m2 oprati će se za ( 19 600 m2 : 6 300 m2) 3,1 radnih dana.</w:t>
      </w:r>
    </w:p>
    <w:p w14:paraId="771604D4" w14:textId="79C69DAE" w:rsidR="00410206" w:rsidRDefault="00410206" w:rsidP="00410206">
      <w:pPr>
        <w:ind w:firstLine="720"/>
        <w:jc w:val="both"/>
        <w:rPr>
          <w:rFonts w:ascii="Arial" w:hAnsi="Arial"/>
          <w:sz w:val="20"/>
        </w:rPr>
      </w:pPr>
      <w:r>
        <w:rPr>
          <w:rFonts w:ascii="Arial" w:hAnsi="Arial"/>
          <w:sz w:val="20"/>
        </w:rPr>
        <w:t xml:space="preserve"> J.P.P. prati će se </w:t>
      </w:r>
      <w:r w:rsidR="0050714A">
        <w:rPr>
          <w:rFonts w:ascii="Arial" w:hAnsi="Arial"/>
          <w:sz w:val="20"/>
        </w:rPr>
        <w:t xml:space="preserve">126,5 </w:t>
      </w:r>
      <w:r>
        <w:rPr>
          <w:rFonts w:ascii="Arial" w:hAnsi="Arial"/>
          <w:sz w:val="20"/>
        </w:rPr>
        <w:t>radn</w:t>
      </w:r>
      <w:r w:rsidR="0050714A">
        <w:rPr>
          <w:rFonts w:ascii="Arial" w:hAnsi="Arial"/>
          <w:sz w:val="20"/>
        </w:rPr>
        <w:t>ih</w:t>
      </w:r>
      <w:r>
        <w:rPr>
          <w:rFonts w:ascii="Arial" w:hAnsi="Arial"/>
          <w:sz w:val="20"/>
        </w:rPr>
        <w:t xml:space="preserve"> dana. Zato je potrebno obaviti (</w:t>
      </w:r>
      <w:r w:rsidR="0050714A">
        <w:rPr>
          <w:rFonts w:ascii="Arial" w:hAnsi="Arial"/>
          <w:sz w:val="20"/>
        </w:rPr>
        <w:t xml:space="preserve">126,5 </w:t>
      </w:r>
      <w:r>
        <w:rPr>
          <w:rFonts w:ascii="Arial" w:hAnsi="Arial"/>
          <w:sz w:val="20"/>
        </w:rPr>
        <w:t xml:space="preserve">radna dana : 3,1 radnih dana) </w:t>
      </w:r>
      <w:r w:rsidR="0050714A">
        <w:rPr>
          <w:rFonts w:ascii="Arial" w:hAnsi="Arial"/>
          <w:sz w:val="20"/>
        </w:rPr>
        <w:t>40,8</w:t>
      </w:r>
      <w:r>
        <w:rPr>
          <w:rFonts w:ascii="Arial" w:hAnsi="Arial"/>
          <w:sz w:val="20"/>
        </w:rPr>
        <w:t xml:space="preserve"> pranja. Ukupno će se utrošiti (19 600 m2 x </w:t>
      </w:r>
      <w:r w:rsidR="0050714A">
        <w:rPr>
          <w:rFonts w:ascii="Arial" w:hAnsi="Arial"/>
          <w:sz w:val="20"/>
        </w:rPr>
        <w:t>40,8</w:t>
      </w:r>
      <w:r>
        <w:rPr>
          <w:rFonts w:ascii="Arial" w:hAnsi="Arial"/>
          <w:sz w:val="20"/>
        </w:rPr>
        <w:t xml:space="preserve"> pranja : 900 m2) </w:t>
      </w:r>
      <w:r w:rsidR="0050714A">
        <w:rPr>
          <w:rFonts w:ascii="Arial" w:hAnsi="Arial"/>
          <w:sz w:val="20"/>
        </w:rPr>
        <w:t>888,6</w:t>
      </w:r>
      <w:r>
        <w:rPr>
          <w:rFonts w:ascii="Arial" w:hAnsi="Arial"/>
          <w:sz w:val="20"/>
        </w:rPr>
        <w:t xml:space="preserve"> sati rada. Angažirati će se </w:t>
      </w:r>
      <w:r w:rsidR="0047273F">
        <w:rPr>
          <w:rFonts w:ascii="Arial" w:hAnsi="Arial"/>
          <w:sz w:val="20"/>
        </w:rPr>
        <w:t>četiri</w:t>
      </w:r>
      <w:r>
        <w:rPr>
          <w:rFonts w:ascii="Arial" w:hAnsi="Arial"/>
          <w:sz w:val="20"/>
        </w:rPr>
        <w:t xml:space="preserve"> radnika. Sveukupno (</w:t>
      </w:r>
      <w:r w:rsidR="0047273F">
        <w:rPr>
          <w:rFonts w:ascii="Arial" w:hAnsi="Arial"/>
          <w:sz w:val="20"/>
        </w:rPr>
        <w:t xml:space="preserve">4 </w:t>
      </w:r>
      <w:r>
        <w:rPr>
          <w:rFonts w:ascii="Arial" w:hAnsi="Arial"/>
          <w:sz w:val="20"/>
        </w:rPr>
        <w:t xml:space="preserve">radnika x </w:t>
      </w:r>
      <w:r w:rsidR="0050714A">
        <w:rPr>
          <w:rFonts w:ascii="Arial" w:hAnsi="Arial"/>
          <w:sz w:val="20"/>
        </w:rPr>
        <w:t>888,6</w:t>
      </w:r>
      <w:r>
        <w:rPr>
          <w:rFonts w:ascii="Arial" w:hAnsi="Arial"/>
          <w:sz w:val="20"/>
        </w:rPr>
        <w:t xml:space="preserve">365 sati) </w:t>
      </w:r>
      <w:r w:rsidR="001D1D18">
        <w:rPr>
          <w:rFonts w:ascii="Arial" w:hAnsi="Arial"/>
          <w:sz w:val="20"/>
        </w:rPr>
        <w:t>3.554,4</w:t>
      </w:r>
      <w:r>
        <w:rPr>
          <w:rFonts w:ascii="Arial" w:hAnsi="Arial"/>
          <w:sz w:val="20"/>
        </w:rPr>
        <w:t xml:space="preserve"> sati rada.</w:t>
      </w:r>
    </w:p>
    <w:p w14:paraId="22C437B9" w14:textId="77777777" w:rsidR="00410206" w:rsidRDefault="00410206" w:rsidP="00410206">
      <w:pPr>
        <w:ind w:firstLine="720"/>
        <w:jc w:val="both"/>
        <w:rPr>
          <w:rFonts w:ascii="Arial" w:hAnsi="Arial"/>
          <w:sz w:val="20"/>
        </w:rPr>
      </w:pPr>
      <w:r>
        <w:rPr>
          <w:rFonts w:ascii="Arial" w:hAnsi="Arial"/>
          <w:sz w:val="20"/>
        </w:rPr>
        <w:t>Osim toga jednom tjedno će se vršiti pranje pothodnika kod sportske dvorane na Baldekinu, pothodnoka na Meterizama, Bute Harolda Bilinića i stubište u Dragi ( kod zgrade ex Slobodne plovidbe).</w:t>
      </w:r>
    </w:p>
    <w:p w14:paraId="5C9A6DAD" w14:textId="77777777" w:rsidR="0076425A" w:rsidRDefault="0076425A" w:rsidP="00410206">
      <w:pPr>
        <w:ind w:firstLine="720"/>
        <w:jc w:val="both"/>
        <w:rPr>
          <w:rFonts w:ascii="Arial" w:hAnsi="Arial"/>
          <w:sz w:val="20"/>
        </w:rPr>
      </w:pPr>
    </w:p>
    <w:p w14:paraId="2B6E6BE7" w14:textId="77777777" w:rsidR="0076425A" w:rsidRDefault="0076425A" w:rsidP="00410206">
      <w:pPr>
        <w:ind w:firstLine="720"/>
        <w:jc w:val="both"/>
        <w:rPr>
          <w:rFonts w:ascii="Arial" w:hAnsi="Arial"/>
          <w:b/>
          <w:bCs/>
          <w:i/>
          <w:iCs/>
          <w:sz w:val="20"/>
        </w:rPr>
      </w:pPr>
      <w:r w:rsidRPr="0076425A">
        <w:rPr>
          <w:rFonts w:ascii="Arial" w:hAnsi="Arial"/>
          <w:b/>
          <w:bCs/>
          <w:i/>
          <w:iCs/>
          <w:sz w:val="20"/>
        </w:rPr>
        <w:t xml:space="preserve">2.2.1. </w:t>
      </w:r>
      <w:r>
        <w:rPr>
          <w:rFonts w:ascii="Arial" w:hAnsi="Arial"/>
          <w:b/>
          <w:bCs/>
          <w:i/>
          <w:iCs/>
          <w:sz w:val="20"/>
        </w:rPr>
        <w:t xml:space="preserve">ČIŠĆENJE FASADA I JAVNIH GRADSKIH POVRŠINA OD </w:t>
      </w:r>
      <w:r w:rsidRPr="0076425A">
        <w:rPr>
          <w:rFonts w:ascii="Arial" w:hAnsi="Arial"/>
          <w:b/>
          <w:bCs/>
          <w:i/>
          <w:iCs/>
          <w:sz w:val="20"/>
        </w:rPr>
        <w:t>GRAFITA</w:t>
      </w:r>
    </w:p>
    <w:p w14:paraId="462E3F87" w14:textId="77777777" w:rsidR="00FC46FF" w:rsidRDefault="00FC46FF" w:rsidP="00410206">
      <w:pPr>
        <w:ind w:firstLine="720"/>
        <w:jc w:val="both"/>
        <w:rPr>
          <w:rFonts w:ascii="Arial" w:hAnsi="Arial"/>
          <w:b/>
          <w:bCs/>
          <w:i/>
          <w:iCs/>
          <w:sz w:val="20"/>
        </w:rPr>
      </w:pPr>
    </w:p>
    <w:p w14:paraId="77480A3D" w14:textId="0343CE1B" w:rsidR="0076425A" w:rsidRDefault="0076425A" w:rsidP="0076425A">
      <w:pPr>
        <w:numPr>
          <w:ilvl w:val="12"/>
          <w:numId w:val="0"/>
        </w:numPr>
        <w:ind w:firstLine="720"/>
        <w:jc w:val="both"/>
        <w:rPr>
          <w:rFonts w:ascii="Arial" w:hAnsi="Arial"/>
          <w:sz w:val="20"/>
        </w:rPr>
      </w:pPr>
      <w:r>
        <w:rPr>
          <w:rFonts w:ascii="Arial" w:hAnsi="Arial"/>
          <w:sz w:val="20"/>
        </w:rPr>
        <w:t>U 202</w:t>
      </w:r>
      <w:r w:rsidR="00DF3E86">
        <w:rPr>
          <w:rFonts w:ascii="Arial" w:hAnsi="Arial"/>
          <w:sz w:val="20"/>
        </w:rPr>
        <w:t>3</w:t>
      </w:r>
      <w:r>
        <w:rPr>
          <w:rFonts w:ascii="Arial" w:hAnsi="Arial"/>
          <w:sz w:val="20"/>
        </w:rPr>
        <w:t xml:space="preserve">. godini čišćenje fasada zgrada i javnih površina od grafita obavljat će se na temelju </w:t>
      </w:r>
      <w:r w:rsidR="00B951DE">
        <w:rPr>
          <w:rFonts w:ascii="Arial" w:hAnsi="Arial"/>
          <w:sz w:val="20"/>
        </w:rPr>
        <w:t xml:space="preserve"> </w:t>
      </w:r>
      <w:r>
        <w:rPr>
          <w:rFonts w:ascii="Arial" w:hAnsi="Arial"/>
          <w:sz w:val="20"/>
        </w:rPr>
        <w:t>Odluke o određivanju djelatnosti koje se smatraju komunalnim djelatnostima</w:t>
      </w:r>
      <w:r w:rsidR="00B951DE">
        <w:rPr>
          <w:rFonts w:ascii="Arial" w:hAnsi="Arial"/>
          <w:sz w:val="20"/>
        </w:rPr>
        <w:t>, te Odluke o povjeravanju obavljanja komunalnih djelatnosti ( „Službeni glasnik grada Šibenika“, broj 1/19) prema kojoj će iste poslove obavljati „Zeleni grad Šibenik“ d.o.o. Šibenik.</w:t>
      </w:r>
    </w:p>
    <w:p w14:paraId="21BDAB17" w14:textId="77777777" w:rsidR="00410206" w:rsidRPr="004E2C2D" w:rsidRDefault="00410206" w:rsidP="00B00E5F">
      <w:pPr>
        <w:jc w:val="both"/>
        <w:rPr>
          <w:rFonts w:ascii="Arial" w:hAnsi="Arial"/>
          <w:sz w:val="20"/>
        </w:rPr>
      </w:pPr>
      <w:r>
        <w:rPr>
          <w:rFonts w:ascii="Arial" w:hAnsi="Arial"/>
          <w:sz w:val="20"/>
        </w:rPr>
        <w:tab/>
      </w:r>
      <w:r>
        <w:rPr>
          <w:rFonts w:ascii="Arial" w:hAnsi="Arial"/>
          <w:sz w:val="20"/>
        </w:rPr>
        <w:tab/>
      </w:r>
    </w:p>
    <w:p w14:paraId="04595E9C" w14:textId="77777777" w:rsidR="004E2C2D" w:rsidRPr="006E619B" w:rsidRDefault="004E2C2D" w:rsidP="00B00E5F">
      <w:pPr>
        <w:jc w:val="both"/>
        <w:rPr>
          <w:rFonts w:ascii="Arial" w:hAnsi="Arial"/>
          <w:b/>
          <w:bCs/>
          <w:i/>
          <w:iCs/>
          <w:sz w:val="20"/>
        </w:rPr>
      </w:pPr>
      <w:r w:rsidRPr="006E619B">
        <w:rPr>
          <w:rFonts w:ascii="Arial" w:hAnsi="Arial"/>
          <w:b/>
          <w:bCs/>
          <w:i/>
          <w:iCs/>
          <w:sz w:val="20"/>
        </w:rPr>
        <w:lastRenderedPageBreak/>
        <w:tab/>
      </w:r>
      <w:r w:rsidR="002E2D9D" w:rsidRPr="006E619B">
        <w:rPr>
          <w:rFonts w:ascii="Arial" w:hAnsi="Arial"/>
          <w:b/>
          <w:bCs/>
          <w:i/>
          <w:iCs/>
          <w:sz w:val="20"/>
        </w:rPr>
        <w:t>2.</w:t>
      </w:r>
      <w:r w:rsidR="00410206" w:rsidRPr="006E619B">
        <w:rPr>
          <w:rFonts w:ascii="Arial" w:hAnsi="Arial"/>
          <w:b/>
          <w:bCs/>
          <w:i/>
          <w:iCs/>
          <w:sz w:val="20"/>
        </w:rPr>
        <w:t>3. ODRŽAVANJE JAVNIH NUŽNIKA</w:t>
      </w:r>
    </w:p>
    <w:p w14:paraId="738F448F" w14:textId="77777777" w:rsidR="00B00E5F" w:rsidRDefault="00B00E5F" w:rsidP="00B00E5F">
      <w:pPr>
        <w:jc w:val="both"/>
        <w:rPr>
          <w:rFonts w:ascii="Arial" w:hAnsi="Arial"/>
          <w:sz w:val="20"/>
        </w:rPr>
      </w:pPr>
    </w:p>
    <w:p w14:paraId="5A462380" w14:textId="77777777" w:rsidR="00AA4D67" w:rsidRDefault="002E2D9D" w:rsidP="00E32E4F">
      <w:pPr>
        <w:ind w:firstLine="720"/>
        <w:jc w:val="both"/>
        <w:rPr>
          <w:rFonts w:ascii="Arial" w:hAnsi="Arial"/>
          <w:sz w:val="20"/>
        </w:rPr>
      </w:pPr>
      <w:r>
        <w:rPr>
          <w:rFonts w:ascii="Arial" w:hAnsi="Arial"/>
          <w:sz w:val="20"/>
        </w:rPr>
        <w:t>Javni nužnik u Ulici Starog kazališta bb biti će otvoren 365 dana</w:t>
      </w:r>
      <w:r w:rsidR="00BE26C5">
        <w:rPr>
          <w:rFonts w:ascii="Arial" w:hAnsi="Arial"/>
          <w:sz w:val="20"/>
        </w:rPr>
        <w:t>, uz dnevno prisustvo radnika</w:t>
      </w:r>
      <w:r>
        <w:rPr>
          <w:rFonts w:ascii="Arial" w:hAnsi="Arial"/>
          <w:sz w:val="20"/>
        </w:rPr>
        <w:t xml:space="preserve"> po 2 sata</w:t>
      </w:r>
      <w:r w:rsidR="00BE26C5">
        <w:rPr>
          <w:rFonts w:ascii="Arial" w:hAnsi="Arial"/>
          <w:sz w:val="20"/>
        </w:rPr>
        <w:t>,</w:t>
      </w:r>
      <w:r w:rsidR="00B0589F">
        <w:rPr>
          <w:rFonts w:ascii="Arial" w:hAnsi="Arial"/>
          <w:sz w:val="20"/>
        </w:rPr>
        <w:t xml:space="preserve"> što daje ukupno 700 sati rada ili ( 700 sati : 1 750 efekt. sati rada) = 0.4 radnika.</w:t>
      </w:r>
    </w:p>
    <w:p w14:paraId="4FCCC196" w14:textId="77777777" w:rsidR="00B0589F" w:rsidRDefault="00B0589F" w:rsidP="00E32E4F">
      <w:pPr>
        <w:ind w:firstLine="720"/>
        <w:jc w:val="both"/>
        <w:rPr>
          <w:rFonts w:ascii="Arial" w:hAnsi="Arial"/>
          <w:sz w:val="20"/>
        </w:rPr>
      </w:pPr>
      <w:r>
        <w:rPr>
          <w:rFonts w:ascii="Arial" w:hAnsi="Arial"/>
          <w:sz w:val="20"/>
        </w:rPr>
        <w:t>Javni nužnik kod Gradske vijećnice biti će otvoren 210 dana ( 04.04. do 30.10. ) po 14 sati dnevno što daje ukupno 2.940 sati ili ( 2940 sati : 1 750 efekt. sati rada) = 1,68 radnika.</w:t>
      </w:r>
    </w:p>
    <w:p w14:paraId="7D2B7A65" w14:textId="77777777" w:rsidR="00B0589F" w:rsidRDefault="00B0589F" w:rsidP="00E32E4F">
      <w:pPr>
        <w:ind w:firstLine="720"/>
        <w:jc w:val="both"/>
        <w:rPr>
          <w:rFonts w:ascii="Arial" w:hAnsi="Arial"/>
          <w:sz w:val="20"/>
        </w:rPr>
      </w:pPr>
      <w:r>
        <w:rPr>
          <w:rFonts w:ascii="Arial" w:hAnsi="Arial"/>
          <w:sz w:val="20"/>
        </w:rPr>
        <w:t>Za održavanje javnih nužnika potrebno je 3 640 sati rada ili 2,08 radnika.</w:t>
      </w:r>
    </w:p>
    <w:p w14:paraId="08036BE8" w14:textId="77777777" w:rsidR="004F3355" w:rsidRPr="008A6F9F" w:rsidRDefault="004F3355">
      <w:pPr>
        <w:jc w:val="both"/>
        <w:rPr>
          <w:rFonts w:ascii="Arial" w:hAnsi="Arial"/>
          <w:b/>
          <w:sz w:val="20"/>
        </w:rPr>
      </w:pPr>
    </w:p>
    <w:p w14:paraId="064F5676" w14:textId="77777777" w:rsidR="004F3355" w:rsidRPr="008A6F9F" w:rsidRDefault="004F3355">
      <w:pPr>
        <w:jc w:val="both"/>
        <w:rPr>
          <w:rFonts w:ascii="Arial" w:hAnsi="Arial"/>
          <w:b/>
          <w:sz w:val="20"/>
        </w:rPr>
      </w:pPr>
    </w:p>
    <w:p w14:paraId="2CB4A2AB" w14:textId="77777777" w:rsidR="004F3355" w:rsidRPr="006E619B" w:rsidRDefault="00B53408">
      <w:pPr>
        <w:tabs>
          <w:tab w:val="left" w:pos="1080"/>
        </w:tabs>
        <w:jc w:val="both"/>
        <w:rPr>
          <w:rFonts w:ascii="Arial" w:hAnsi="Arial"/>
          <w:b/>
          <w:bCs/>
          <w:i/>
          <w:iCs/>
          <w:sz w:val="20"/>
        </w:rPr>
      </w:pPr>
      <w:r w:rsidRPr="006E619B">
        <w:rPr>
          <w:rFonts w:ascii="Arial" w:hAnsi="Arial"/>
          <w:b/>
          <w:bCs/>
          <w:i/>
          <w:iCs/>
          <w:sz w:val="20"/>
        </w:rPr>
        <w:t xml:space="preserve">            2.</w:t>
      </w:r>
      <w:r w:rsidR="004E6CF4" w:rsidRPr="006E619B">
        <w:rPr>
          <w:rFonts w:ascii="Arial" w:hAnsi="Arial"/>
          <w:b/>
          <w:bCs/>
          <w:i/>
          <w:iCs/>
          <w:sz w:val="20"/>
        </w:rPr>
        <w:t>4</w:t>
      </w:r>
      <w:r w:rsidR="006E619B" w:rsidRPr="006E619B">
        <w:rPr>
          <w:rFonts w:ascii="Arial" w:hAnsi="Arial"/>
          <w:b/>
          <w:bCs/>
          <w:i/>
          <w:iCs/>
          <w:sz w:val="20"/>
        </w:rPr>
        <w:t>. SAKUPLJANJE, ODVOZ I ODLAGANJE ZEMLJE, MULJA, ŠLJUNKA I OSTALOG MATERIJALA SA J.P.P.</w:t>
      </w:r>
    </w:p>
    <w:p w14:paraId="28D13DA2" w14:textId="77777777" w:rsidR="004F3355" w:rsidRPr="008A6F9F" w:rsidRDefault="004F3355">
      <w:pPr>
        <w:jc w:val="both"/>
        <w:rPr>
          <w:rFonts w:ascii="Arial" w:hAnsi="Arial"/>
          <w:sz w:val="20"/>
        </w:rPr>
      </w:pPr>
    </w:p>
    <w:p w14:paraId="7E363C93" w14:textId="77777777" w:rsidR="0050714A" w:rsidRPr="006C3B17" w:rsidRDefault="0050714A" w:rsidP="0050714A">
      <w:pPr>
        <w:jc w:val="both"/>
        <w:rPr>
          <w:rFonts w:ascii="Arial" w:hAnsi="Arial" w:cs="Arial"/>
          <w:sz w:val="20"/>
        </w:rPr>
      </w:pPr>
      <w:r w:rsidRPr="006C3B17">
        <w:rPr>
          <w:rFonts w:ascii="Arial" w:hAnsi="Arial" w:cs="Arial"/>
          <w:sz w:val="20"/>
        </w:rPr>
        <w:tab/>
        <w:t xml:space="preserve">S obzirom na specifičnu konfiguraciju terena našeg Grada, za vrijeme oborina dolazi do velike količine zemlje, mulja, šljunka i ostalog materijala na J.P.P. koje je potrebno hitno sakupiti, odvesti i odložiti. </w:t>
      </w:r>
    </w:p>
    <w:p w14:paraId="01BED39C" w14:textId="2053366C" w:rsidR="0050714A" w:rsidRPr="006C3B17" w:rsidRDefault="0050714A" w:rsidP="0050714A">
      <w:pPr>
        <w:jc w:val="both"/>
        <w:rPr>
          <w:rFonts w:ascii="Arial" w:hAnsi="Arial" w:cs="Arial"/>
          <w:sz w:val="20"/>
        </w:rPr>
      </w:pPr>
      <w:r w:rsidRPr="006C3B17">
        <w:rPr>
          <w:rFonts w:ascii="Arial" w:hAnsi="Arial" w:cs="Arial"/>
          <w:sz w:val="20"/>
        </w:rPr>
        <w:tab/>
        <w:t xml:space="preserve">Pored ostalih sudionika i </w:t>
      </w:r>
      <w:r w:rsidR="0077288B">
        <w:rPr>
          <w:rFonts w:ascii="Arial" w:hAnsi="Arial" w:cs="Arial"/>
          <w:sz w:val="20"/>
        </w:rPr>
        <w:t xml:space="preserve">Zeleni grad Šibenik </w:t>
      </w:r>
      <w:r w:rsidRPr="006C3B17">
        <w:rPr>
          <w:rFonts w:ascii="Arial" w:hAnsi="Arial" w:cs="Arial"/>
          <w:sz w:val="20"/>
        </w:rPr>
        <w:t>učestvuje u saniranju onečišćenja nastalih na JPP, u 202</w:t>
      </w:r>
      <w:r w:rsidR="00CF2529">
        <w:rPr>
          <w:rFonts w:ascii="Arial" w:hAnsi="Arial" w:cs="Arial"/>
          <w:sz w:val="20"/>
        </w:rPr>
        <w:t>3</w:t>
      </w:r>
      <w:r w:rsidRPr="006C3B17">
        <w:rPr>
          <w:rFonts w:ascii="Arial" w:hAnsi="Arial" w:cs="Arial"/>
          <w:sz w:val="20"/>
        </w:rPr>
        <w:t>. godini očekujemo da će se za sakupljanje, odvoz i odlaganje utrošiti 10 sata rada ili 1 radnika te odvesti 10 m</w:t>
      </w:r>
      <w:r w:rsidRPr="006C3B17">
        <w:rPr>
          <w:rFonts w:ascii="Arial" w:hAnsi="Arial" w:cs="Arial"/>
          <w:sz w:val="20"/>
          <w:vertAlign w:val="superscript"/>
        </w:rPr>
        <w:t>3</w:t>
      </w:r>
      <w:r w:rsidRPr="006C3B17">
        <w:rPr>
          <w:rFonts w:ascii="Arial" w:hAnsi="Arial" w:cs="Arial"/>
          <w:sz w:val="20"/>
        </w:rPr>
        <w:t xml:space="preserve"> raznog materijala. </w:t>
      </w:r>
    </w:p>
    <w:p w14:paraId="10C8B30F" w14:textId="77777777" w:rsidR="00FC46FF" w:rsidRPr="008A6F9F" w:rsidRDefault="00FC46FF">
      <w:pPr>
        <w:jc w:val="both"/>
        <w:rPr>
          <w:rFonts w:ascii="Arial" w:hAnsi="Arial"/>
          <w:sz w:val="20"/>
        </w:rPr>
      </w:pPr>
    </w:p>
    <w:p w14:paraId="7E8A0071" w14:textId="77777777" w:rsidR="004F3355" w:rsidRPr="008A6F9F" w:rsidRDefault="004F3355">
      <w:pPr>
        <w:jc w:val="both"/>
        <w:rPr>
          <w:rFonts w:ascii="Arial" w:hAnsi="Arial"/>
          <w:b/>
          <w:sz w:val="20"/>
        </w:rPr>
      </w:pPr>
    </w:p>
    <w:p w14:paraId="0F3FF686" w14:textId="77777777" w:rsidR="00F83FB3" w:rsidRPr="00033045" w:rsidRDefault="006E619B" w:rsidP="006E619B">
      <w:pPr>
        <w:pStyle w:val="Odlomakpopisa"/>
        <w:numPr>
          <w:ilvl w:val="1"/>
          <w:numId w:val="36"/>
        </w:numPr>
        <w:jc w:val="both"/>
        <w:rPr>
          <w:rFonts w:ascii="Arial" w:hAnsi="Arial"/>
          <w:b/>
          <w:bCs/>
          <w:i/>
          <w:iCs/>
          <w:sz w:val="20"/>
        </w:rPr>
      </w:pPr>
      <w:r w:rsidRPr="00033045">
        <w:rPr>
          <w:rFonts w:ascii="Arial" w:hAnsi="Arial"/>
          <w:b/>
          <w:bCs/>
          <w:i/>
          <w:iCs/>
          <w:sz w:val="20"/>
        </w:rPr>
        <w:t>UKLANJANJE SNIJEGA I LEDA S J.P.P</w:t>
      </w:r>
    </w:p>
    <w:p w14:paraId="23E135BE" w14:textId="77777777" w:rsidR="001F0656" w:rsidRDefault="001F0656" w:rsidP="00C56AF8">
      <w:pPr>
        <w:jc w:val="both"/>
        <w:rPr>
          <w:rFonts w:ascii="Arial" w:hAnsi="Arial"/>
          <w:sz w:val="20"/>
        </w:rPr>
      </w:pPr>
    </w:p>
    <w:p w14:paraId="11D7834E" w14:textId="77777777" w:rsidR="00F83FB3" w:rsidRDefault="00F83FB3" w:rsidP="001F0656">
      <w:pPr>
        <w:ind w:firstLine="720"/>
        <w:jc w:val="both"/>
        <w:rPr>
          <w:rFonts w:ascii="Arial" w:hAnsi="Arial"/>
          <w:sz w:val="20"/>
        </w:rPr>
      </w:pPr>
      <w:r>
        <w:rPr>
          <w:rFonts w:ascii="Arial" w:hAnsi="Arial"/>
          <w:sz w:val="20"/>
        </w:rPr>
        <w:t>Uklanjanje snijega i leda s nogostupa od Vidika Ul.Stjepana Radića, Ul.Kralja Zvonimira, Ul.29.listopada 1918., Ul.Vladimira Nazora, Ul.Obala oslobođenja, Ul.Obala palih omladinaca, Ul.Obala Hrvatske mornarice, Ul.Put Splita, Ul.Ante Šupuka, Ul.8.dalmatinske udarne brigade, Ul.Bana Josipa Jelačića, Trg ispred gradske vijećnice i katedrale Sv.Jakova, Poljana, Stara gradska jezgra</w:t>
      </w:r>
      <w:r w:rsidR="001F0656">
        <w:rPr>
          <w:rFonts w:ascii="Arial" w:hAnsi="Arial"/>
          <w:sz w:val="20"/>
        </w:rPr>
        <w:t>.</w:t>
      </w:r>
    </w:p>
    <w:p w14:paraId="13D5138B" w14:textId="4EB0C9E5" w:rsidR="001F0656" w:rsidRDefault="001F0656" w:rsidP="001F0656">
      <w:pPr>
        <w:ind w:firstLine="720"/>
        <w:jc w:val="both"/>
        <w:rPr>
          <w:rFonts w:ascii="Arial" w:hAnsi="Arial"/>
          <w:sz w:val="20"/>
        </w:rPr>
      </w:pPr>
      <w:r>
        <w:rPr>
          <w:rFonts w:ascii="Arial" w:hAnsi="Arial"/>
          <w:sz w:val="20"/>
        </w:rPr>
        <w:t>O uklanjanju snijega i leda s javnih površina, taksi stajališta, tržnica na malo, kolodvora, šprtskih objekata i sličnih prostora vodi brigu pravna i fizička osoba koja tim prostorima upravlja, odnosno obavlja poslovnu djelatnost</w:t>
      </w:r>
      <w:r w:rsidR="001D1D18">
        <w:rPr>
          <w:rFonts w:ascii="Arial" w:hAnsi="Arial"/>
          <w:sz w:val="20"/>
        </w:rPr>
        <w:t>.</w:t>
      </w:r>
    </w:p>
    <w:p w14:paraId="705B648E" w14:textId="77777777" w:rsidR="001F0656" w:rsidRDefault="001F0656" w:rsidP="001F0656">
      <w:pPr>
        <w:ind w:firstLine="720"/>
        <w:jc w:val="both"/>
        <w:rPr>
          <w:rFonts w:ascii="Arial" w:hAnsi="Arial"/>
          <w:sz w:val="20"/>
        </w:rPr>
      </w:pPr>
      <w:r>
        <w:rPr>
          <w:rFonts w:ascii="Arial" w:hAnsi="Arial"/>
          <w:sz w:val="20"/>
        </w:rPr>
        <w:t>Vlasnici i korisnici stanova, zgrada, poslovnih prostorija i drugih objekata dužni su , čim vremenske prilike omoguće, očistiti javne površine ispred istih na način da se osigura siguran i nesmetan prolaz pješaka ( čl.108 Odluke o komunalnom redu).</w:t>
      </w:r>
    </w:p>
    <w:p w14:paraId="7D2D8A1A" w14:textId="77777777" w:rsidR="001F0656" w:rsidRPr="00F83FB3" w:rsidRDefault="001F0656" w:rsidP="001F0656">
      <w:pPr>
        <w:ind w:firstLine="720"/>
        <w:jc w:val="both"/>
        <w:rPr>
          <w:rFonts w:ascii="Arial" w:hAnsi="Arial"/>
          <w:sz w:val="20"/>
        </w:rPr>
      </w:pPr>
      <w:r>
        <w:rPr>
          <w:rFonts w:ascii="Arial" w:hAnsi="Arial"/>
          <w:sz w:val="20"/>
        </w:rPr>
        <w:t>Radi sprječavanja nastanka leda i sprječavanje klizanja,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moraju se posipati odgovarajućim materijalom. Fizičke i pravne osobe koje uklanjaju snijeg i led s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dužne su osigurati da se materijal kojim je posipana J</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P</w:t>
      </w:r>
      <w:r w:rsidR="00033045">
        <w:rPr>
          <w:rFonts w:ascii="Arial" w:hAnsi="Arial"/>
          <w:sz w:val="20"/>
        </w:rPr>
        <w:t>.</w:t>
      </w:r>
      <w:r>
        <w:rPr>
          <w:rFonts w:ascii="Arial" w:hAnsi="Arial"/>
          <w:sz w:val="20"/>
        </w:rPr>
        <w:t xml:space="preserve"> ukloni u roku od najduže 2 dana nakon otapanja snijega i leda.</w:t>
      </w:r>
    </w:p>
    <w:p w14:paraId="571804A6" w14:textId="77777777" w:rsidR="004F3355" w:rsidRPr="008A6F9F" w:rsidRDefault="004F3355">
      <w:pPr>
        <w:jc w:val="both"/>
        <w:rPr>
          <w:rFonts w:ascii="Arial" w:hAnsi="Arial"/>
          <w:b/>
          <w:sz w:val="20"/>
        </w:rPr>
      </w:pPr>
    </w:p>
    <w:p w14:paraId="12E6C342" w14:textId="77777777" w:rsidR="00FA6228" w:rsidRPr="00DF6977" w:rsidRDefault="00FA6228">
      <w:pPr>
        <w:jc w:val="both"/>
        <w:rPr>
          <w:rFonts w:ascii="Arial" w:hAnsi="Arial"/>
          <w:sz w:val="20"/>
        </w:rPr>
      </w:pPr>
    </w:p>
    <w:p w14:paraId="39DD68D6" w14:textId="77777777" w:rsidR="004F3355" w:rsidRPr="00DF6977" w:rsidRDefault="00B53408">
      <w:pPr>
        <w:jc w:val="both"/>
        <w:rPr>
          <w:rFonts w:ascii="Arial" w:hAnsi="Arial"/>
          <w:b/>
          <w:sz w:val="20"/>
        </w:rPr>
      </w:pPr>
      <w:r w:rsidRPr="00DF6977">
        <w:rPr>
          <w:rFonts w:ascii="Arial" w:hAnsi="Arial"/>
          <w:b/>
          <w:sz w:val="20"/>
        </w:rPr>
        <w:t xml:space="preserve">             3.      </w:t>
      </w:r>
      <w:r w:rsidR="00033045">
        <w:rPr>
          <w:rFonts w:ascii="Arial" w:hAnsi="Arial"/>
          <w:b/>
          <w:sz w:val="20"/>
        </w:rPr>
        <w:t>ODRŽAVANJE ZELENIH I POVRŠINA NA KOJIMA NIJE DOPUŠTEN PROMET MOTORNIM VOZILIMA</w:t>
      </w:r>
    </w:p>
    <w:p w14:paraId="7E0BAA83" w14:textId="77777777" w:rsidR="004F3355" w:rsidRPr="00DF6977" w:rsidRDefault="004F3355">
      <w:pPr>
        <w:jc w:val="both"/>
        <w:rPr>
          <w:rFonts w:ascii="Arial" w:hAnsi="Arial"/>
          <w:sz w:val="20"/>
        </w:rPr>
      </w:pPr>
    </w:p>
    <w:p w14:paraId="20995C74" w14:textId="7CF10E91" w:rsidR="004F3355" w:rsidRPr="00DF6977" w:rsidRDefault="00B53408">
      <w:pPr>
        <w:jc w:val="both"/>
        <w:rPr>
          <w:rFonts w:ascii="Arial" w:hAnsi="Arial"/>
          <w:sz w:val="20"/>
        </w:rPr>
      </w:pPr>
      <w:r w:rsidRPr="00DF6977">
        <w:rPr>
          <w:rFonts w:ascii="Arial" w:hAnsi="Arial"/>
          <w:sz w:val="20"/>
        </w:rPr>
        <w:tab/>
        <w:t>Poslove održavanja javnih površina u dijelu održavanja javnih zelenih površina, parkova, dječjih igrališta i dijelu urbane opreme obavljat će “</w:t>
      </w:r>
      <w:r w:rsidR="00C56AF8">
        <w:rPr>
          <w:rFonts w:ascii="Arial" w:hAnsi="Arial"/>
          <w:sz w:val="20"/>
        </w:rPr>
        <w:t>ZELENI GRAD ŠIBENIK</w:t>
      </w:r>
      <w:r w:rsidRPr="00DF6977">
        <w:rPr>
          <w:rFonts w:ascii="Arial" w:hAnsi="Arial"/>
          <w:sz w:val="20"/>
        </w:rPr>
        <w:t>” d.o.o. Šibenik</w:t>
      </w:r>
      <w:r w:rsidR="00E33A1D">
        <w:rPr>
          <w:rFonts w:ascii="Arial" w:hAnsi="Arial"/>
          <w:sz w:val="20"/>
        </w:rPr>
        <w:t>.</w:t>
      </w:r>
    </w:p>
    <w:p w14:paraId="367C812B" w14:textId="77777777" w:rsidR="004F3355" w:rsidRPr="00DF6977" w:rsidRDefault="00B53408">
      <w:pPr>
        <w:jc w:val="both"/>
        <w:rPr>
          <w:rFonts w:ascii="Arial" w:hAnsi="Arial"/>
          <w:sz w:val="20"/>
        </w:rPr>
      </w:pPr>
      <w:r w:rsidRPr="00DF6977">
        <w:rPr>
          <w:rFonts w:ascii="Arial" w:hAnsi="Arial"/>
          <w:sz w:val="20"/>
        </w:rPr>
        <w:t xml:space="preserve">            Pod održavanjem javnih površina naročito se razumijeva održavanje javnih zelenih površina, pješačkih staza, pješačkih zona, otvorenih odvodnih kanala, trgova, parkova, dječjih igrališta i javnih prometnih površina te dijelova javnih cesta koje prolaze kroz naselje, kada se ti dijelovi ne održavaju kao javne ceste prema posebnom zakonu.  </w:t>
      </w:r>
    </w:p>
    <w:p w14:paraId="61741CD8" w14:textId="77777777" w:rsidR="004F3355" w:rsidRPr="00DF6977" w:rsidRDefault="004F3355">
      <w:pPr>
        <w:jc w:val="both"/>
        <w:rPr>
          <w:rFonts w:ascii="Arial" w:hAnsi="Arial"/>
          <w:sz w:val="20"/>
        </w:rPr>
      </w:pPr>
    </w:p>
    <w:p w14:paraId="3E837C96" w14:textId="77777777" w:rsidR="004F3355" w:rsidRPr="00C56AF8" w:rsidRDefault="00033045" w:rsidP="00857CCF">
      <w:pPr>
        <w:pStyle w:val="Odlomakpopisa"/>
        <w:numPr>
          <w:ilvl w:val="1"/>
          <w:numId w:val="32"/>
        </w:numPr>
        <w:jc w:val="both"/>
        <w:rPr>
          <w:rFonts w:ascii="Arial" w:hAnsi="Arial"/>
          <w:b/>
          <w:i/>
          <w:sz w:val="20"/>
        </w:rPr>
      </w:pPr>
      <w:r>
        <w:rPr>
          <w:rFonts w:ascii="Arial" w:hAnsi="Arial"/>
          <w:b/>
          <w:i/>
          <w:sz w:val="20"/>
        </w:rPr>
        <w:t>ODRŽAVANJE JAVNIH ZELENIH POVRŠINA</w:t>
      </w:r>
    </w:p>
    <w:p w14:paraId="554F5278" w14:textId="77777777" w:rsidR="004F3355" w:rsidRPr="00DF6977" w:rsidRDefault="004F3355">
      <w:pPr>
        <w:jc w:val="both"/>
        <w:rPr>
          <w:rFonts w:ascii="Arial" w:hAnsi="Arial"/>
          <w:sz w:val="20"/>
        </w:rPr>
      </w:pPr>
    </w:p>
    <w:p w14:paraId="5F1BA679" w14:textId="35D7383A" w:rsidR="004F3355" w:rsidRPr="00DF6977" w:rsidRDefault="00B53408">
      <w:pPr>
        <w:jc w:val="both"/>
        <w:rPr>
          <w:rFonts w:ascii="Arial" w:hAnsi="Arial"/>
          <w:sz w:val="20"/>
        </w:rPr>
      </w:pPr>
      <w:r w:rsidRPr="00DF6977">
        <w:rPr>
          <w:rFonts w:ascii="Arial" w:hAnsi="Arial"/>
          <w:sz w:val="20"/>
        </w:rPr>
        <w:tab/>
        <w:t>Poslove održavanja javnih zelenih površina obavlj</w:t>
      </w:r>
      <w:r w:rsidR="007E7007" w:rsidRPr="00DF6977">
        <w:rPr>
          <w:rFonts w:ascii="Arial" w:hAnsi="Arial"/>
          <w:sz w:val="20"/>
        </w:rPr>
        <w:t>at će “</w:t>
      </w:r>
      <w:r w:rsidR="001978FA">
        <w:rPr>
          <w:rFonts w:ascii="Arial" w:hAnsi="Arial"/>
          <w:sz w:val="20"/>
        </w:rPr>
        <w:t>ZELENI GRAD ŠIBENIK</w:t>
      </w:r>
      <w:r w:rsidR="007E7007" w:rsidRPr="00DF6977">
        <w:rPr>
          <w:rFonts w:ascii="Arial" w:hAnsi="Arial"/>
          <w:sz w:val="20"/>
        </w:rPr>
        <w:t>” d.o.o. Šibenik prema Programu održavanja zelenih i javnih površina u Gradu Šibeniku za 20</w:t>
      </w:r>
      <w:r w:rsidR="00714BC9">
        <w:rPr>
          <w:rFonts w:ascii="Arial" w:hAnsi="Arial"/>
          <w:sz w:val="20"/>
        </w:rPr>
        <w:t>2</w:t>
      </w:r>
      <w:r w:rsidR="00B35D6C">
        <w:rPr>
          <w:rFonts w:ascii="Arial" w:hAnsi="Arial"/>
          <w:sz w:val="20"/>
        </w:rPr>
        <w:t>3</w:t>
      </w:r>
      <w:r w:rsidR="007E7007" w:rsidRPr="00DF6977">
        <w:rPr>
          <w:rFonts w:ascii="Arial" w:hAnsi="Arial"/>
          <w:sz w:val="20"/>
        </w:rPr>
        <w:t xml:space="preserve">. </w:t>
      </w:r>
      <w:r w:rsidR="00EF3206" w:rsidRPr="00DF6977">
        <w:rPr>
          <w:rFonts w:ascii="Arial" w:hAnsi="Arial"/>
          <w:sz w:val="20"/>
        </w:rPr>
        <w:t>g</w:t>
      </w:r>
      <w:r w:rsidR="007E7007" w:rsidRPr="00DF6977">
        <w:rPr>
          <w:rFonts w:ascii="Arial" w:hAnsi="Arial"/>
          <w:sz w:val="20"/>
        </w:rPr>
        <w:t>odinu.</w:t>
      </w:r>
      <w:r w:rsidRPr="00DF6977">
        <w:rPr>
          <w:rFonts w:ascii="Arial" w:hAnsi="Arial"/>
          <w:sz w:val="20"/>
        </w:rPr>
        <w:t xml:space="preserve"> Gradske javne zelene površine dijele se u </w:t>
      </w:r>
      <w:r w:rsidR="00A54910" w:rsidRPr="00DF6977">
        <w:rPr>
          <w:rFonts w:ascii="Arial" w:hAnsi="Arial"/>
          <w:sz w:val="20"/>
        </w:rPr>
        <w:t>dvije</w:t>
      </w:r>
      <w:r w:rsidRPr="00DF6977">
        <w:rPr>
          <w:rFonts w:ascii="Arial" w:hAnsi="Arial"/>
          <w:sz w:val="20"/>
        </w:rPr>
        <w:t xml:space="preserve"> </w:t>
      </w:r>
      <w:r w:rsidR="00DA2E5E">
        <w:rPr>
          <w:rFonts w:ascii="Arial" w:hAnsi="Arial"/>
          <w:sz w:val="20"/>
        </w:rPr>
        <w:t>kategorije</w:t>
      </w:r>
      <w:r w:rsidRPr="00DF6977">
        <w:rPr>
          <w:rFonts w:ascii="Arial" w:hAnsi="Arial"/>
          <w:sz w:val="20"/>
        </w:rPr>
        <w:t xml:space="preserve"> prema intenzitetu održavanja, te posebnu skupinu koju čine zelene površine u pojedinim mjesnim odborima različitog intenziteta održavanja.</w:t>
      </w:r>
    </w:p>
    <w:p w14:paraId="42CE6AD7" w14:textId="77777777" w:rsidR="004F3355" w:rsidRPr="00DF6977" w:rsidRDefault="004F3355">
      <w:pPr>
        <w:jc w:val="both"/>
        <w:rPr>
          <w:rFonts w:ascii="Arial" w:hAnsi="Arial"/>
          <w:sz w:val="20"/>
        </w:rPr>
      </w:pPr>
    </w:p>
    <w:p w14:paraId="03E58FC1" w14:textId="77777777" w:rsidR="004F3355" w:rsidRPr="00DF6977" w:rsidRDefault="00B53408">
      <w:pPr>
        <w:jc w:val="both"/>
        <w:rPr>
          <w:rFonts w:ascii="Arial" w:hAnsi="Arial"/>
          <w:sz w:val="20"/>
        </w:rPr>
      </w:pPr>
      <w:r w:rsidRPr="00DF6977">
        <w:rPr>
          <w:rFonts w:ascii="Arial" w:hAnsi="Arial"/>
          <w:sz w:val="20"/>
        </w:rPr>
        <w:tab/>
        <w:t xml:space="preserve">Prvu </w:t>
      </w:r>
      <w:r w:rsidR="00DA2E5E">
        <w:rPr>
          <w:rFonts w:ascii="Arial" w:hAnsi="Arial"/>
          <w:sz w:val="20"/>
        </w:rPr>
        <w:t>kategoriju</w:t>
      </w:r>
      <w:r w:rsidRPr="00DF6977">
        <w:rPr>
          <w:rFonts w:ascii="Arial" w:hAnsi="Arial"/>
          <w:sz w:val="20"/>
        </w:rPr>
        <w:t xml:space="preserve"> zelenih površina čine:</w:t>
      </w:r>
    </w:p>
    <w:p w14:paraId="18C883D5" w14:textId="77777777" w:rsidR="004F3355" w:rsidRPr="00DF6977" w:rsidRDefault="004F3355">
      <w:pPr>
        <w:jc w:val="both"/>
        <w:rPr>
          <w:rFonts w:ascii="Arial" w:hAnsi="Arial"/>
          <w:sz w:val="20"/>
        </w:rPr>
      </w:pPr>
    </w:p>
    <w:tbl>
      <w:tblPr>
        <w:tblW w:w="9087" w:type="dxa"/>
        <w:tblInd w:w="93" w:type="dxa"/>
        <w:tblLook w:val="04A0" w:firstRow="1" w:lastRow="0" w:firstColumn="1" w:lastColumn="0" w:noHBand="0" w:noVBand="1"/>
      </w:tblPr>
      <w:tblGrid>
        <w:gridCol w:w="700"/>
        <w:gridCol w:w="6828"/>
        <w:gridCol w:w="1559"/>
      </w:tblGrid>
      <w:tr w:rsidR="006B0AE2" w:rsidRPr="00DF6977" w14:paraId="3BA90149"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3601"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5502A3F9" w14:textId="77777777" w:rsidR="006B0AE2" w:rsidRPr="00DF6977" w:rsidRDefault="006B0AE2"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Perivoj Roberta Visianija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9589A" w14:textId="77777777" w:rsidR="006B0AE2" w:rsidRPr="00DF6977" w:rsidRDefault="00B05D4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4.163</w:t>
            </w:r>
            <w:r w:rsidR="006B0AE2" w:rsidRPr="00DF6977">
              <w:rPr>
                <w:rFonts w:ascii="Arial" w:hAnsi="Arial" w:cs="Arial"/>
                <w:color w:val="000000"/>
                <w:sz w:val="20"/>
              </w:rPr>
              <w:t xml:space="preserve"> m2</w:t>
            </w:r>
          </w:p>
        </w:tc>
      </w:tr>
      <w:tr w:rsidR="006B0AE2" w:rsidRPr="00DF6977" w14:paraId="3FE08738" w14:textId="77777777" w:rsidTr="003537FF">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A3123A" w14:textId="77777777" w:rsidR="006B0AE2" w:rsidRPr="00DF6977" w:rsidRDefault="006B0AE2"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2</w:t>
            </w:r>
          </w:p>
        </w:tc>
        <w:tc>
          <w:tcPr>
            <w:tcW w:w="6828" w:type="dxa"/>
            <w:tcBorders>
              <w:top w:val="nil"/>
              <w:left w:val="nil"/>
              <w:bottom w:val="single" w:sz="4" w:space="0" w:color="auto"/>
              <w:right w:val="single" w:sz="4" w:space="0" w:color="auto"/>
            </w:tcBorders>
            <w:shd w:val="clear" w:color="auto" w:fill="auto"/>
            <w:noWrap/>
            <w:vAlign w:val="bottom"/>
            <w:hideMark/>
          </w:tcPr>
          <w:p w14:paraId="53FF2A90" w14:textId="10F49DC2" w:rsidR="006B0AE2" w:rsidRPr="00DF6977" w:rsidRDefault="00B35D22"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Park</w:t>
            </w:r>
            <w:r w:rsidR="006B0AE2" w:rsidRPr="00DF6977">
              <w:rPr>
                <w:rFonts w:ascii="Arial" w:eastAsia="Arial" w:hAnsi="Arial" w:cs="Arial"/>
                <w:color w:val="000000"/>
                <w:sz w:val="20"/>
              </w:rPr>
              <w:t xml:space="preserve"> Luje Marune</w:t>
            </w:r>
          </w:p>
        </w:tc>
        <w:tc>
          <w:tcPr>
            <w:tcW w:w="1559" w:type="dxa"/>
            <w:tcBorders>
              <w:top w:val="nil"/>
              <w:left w:val="nil"/>
              <w:bottom w:val="single" w:sz="4" w:space="0" w:color="auto"/>
              <w:right w:val="single" w:sz="4" w:space="0" w:color="auto"/>
            </w:tcBorders>
            <w:shd w:val="clear" w:color="auto" w:fill="auto"/>
            <w:noWrap/>
            <w:vAlign w:val="bottom"/>
            <w:hideMark/>
          </w:tcPr>
          <w:p w14:paraId="7F10BAF0" w14:textId="335B9E4F"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1.354</w:t>
            </w:r>
            <w:r w:rsidR="006B0AE2" w:rsidRPr="00DF6977">
              <w:rPr>
                <w:rFonts w:ascii="Arial" w:hAnsi="Arial" w:cs="Arial"/>
                <w:color w:val="000000"/>
                <w:sz w:val="20"/>
              </w:rPr>
              <w:t xml:space="preserve"> m2</w:t>
            </w:r>
          </w:p>
        </w:tc>
      </w:tr>
      <w:tr w:rsidR="00FA6228" w:rsidRPr="00DF6977" w14:paraId="22CBF00C"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036E7" w14:textId="77777777" w:rsidR="00FA6228" w:rsidRPr="00DF6977" w:rsidRDefault="00C56AF8" w:rsidP="00C56AF8">
            <w:pPr>
              <w:overflowPunct/>
              <w:autoSpaceDE/>
              <w:autoSpaceDN/>
              <w:adjustRightInd/>
              <w:jc w:val="center"/>
              <w:textAlignment w:val="auto"/>
              <w:rPr>
                <w:rFonts w:ascii="Arial" w:hAnsi="Arial" w:cs="Arial"/>
                <w:color w:val="000000"/>
                <w:sz w:val="20"/>
              </w:rPr>
            </w:pPr>
            <w:r>
              <w:rPr>
                <w:rFonts w:ascii="Arial" w:hAnsi="Arial" w:cs="Arial"/>
                <w:color w:val="000000"/>
                <w:sz w:val="20"/>
              </w:rPr>
              <w:lastRenderedPageBreak/>
              <w:t>3.</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A37014D" w14:textId="77777777" w:rsidR="00FA6228" w:rsidRPr="00DF6977" w:rsidRDefault="00C56AF8"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dr. Franje Tuđmana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39C874" w14:textId="7DC17EFD" w:rsidR="00FA6228" w:rsidRPr="00DF6977" w:rsidRDefault="00C56AF8"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B35D22">
              <w:rPr>
                <w:rFonts w:ascii="Arial" w:hAnsi="Arial" w:cs="Arial"/>
                <w:color w:val="000000"/>
                <w:sz w:val="20"/>
              </w:rPr>
              <w:t>.739</w:t>
            </w:r>
            <w:r>
              <w:rPr>
                <w:rFonts w:ascii="Arial" w:hAnsi="Arial" w:cs="Arial"/>
                <w:color w:val="000000"/>
                <w:sz w:val="20"/>
              </w:rPr>
              <w:t xml:space="preserve"> m2</w:t>
            </w:r>
          </w:p>
        </w:tc>
      </w:tr>
      <w:tr w:rsidR="006B0AE2" w:rsidRPr="00DF6977" w14:paraId="418ADE06" w14:textId="77777777" w:rsidTr="003537F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B10A"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4</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8C87459" w14:textId="75EFD675"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u ulici V. Nazora</w:t>
            </w:r>
            <w:r w:rsidR="00B35D22">
              <w:rPr>
                <w:rFonts w:ascii="Arial" w:eastAsia="Arial" w:hAnsi="Arial" w:cs="Arial"/>
                <w:color w:val="000000"/>
                <w:sz w:val="20"/>
              </w:rPr>
              <w:t xml:space="preserve"> i Sarajevskoj ulici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243827" w14:textId="0BFDB9B0"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582</w:t>
            </w:r>
            <w:r w:rsidR="006B0AE2" w:rsidRPr="00DF6977">
              <w:rPr>
                <w:rFonts w:ascii="Arial" w:hAnsi="Arial" w:cs="Arial"/>
                <w:color w:val="000000"/>
                <w:sz w:val="20"/>
              </w:rPr>
              <w:t xml:space="preserve"> m2</w:t>
            </w:r>
          </w:p>
        </w:tc>
      </w:tr>
      <w:tr w:rsidR="006B0AE2" w:rsidRPr="00DF6977" w14:paraId="525072BB"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7746C51" w14:textId="77777777" w:rsidR="006B0AE2" w:rsidRPr="00DF6977" w:rsidRDefault="00A54910"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5</w:t>
            </w:r>
          </w:p>
        </w:tc>
        <w:tc>
          <w:tcPr>
            <w:tcW w:w="6828" w:type="dxa"/>
            <w:tcBorders>
              <w:top w:val="nil"/>
              <w:left w:val="nil"/>
              <w:bottom w:val="single" w:sz="4" w:space="0" w:color="auto"/>
              <w:right w:val="single" w:sz="4" w:space="0" w:color="auto"/>
            </w:tcBorders>
            <w:shd w:val="clear" w:color="auto" w:fill="auto"/>
            <w:noWrap/>
            <w:vAlign w:val="bottom"/>
            <w:hideMark/>
          </w:tcPr>
          <w:p w14:paraId="186C14A1" w14:textId="77777777" w:rsidR="006B0AE2" w:rsidRPr="00DF6977" w:rsidRDefault="00C56AF8" w:rsidP="006B0AE2">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ispred Krešimirova doma</w:t>
            </w:r>
          </w:p>
        </w:tc>
        <w:tc>
          <w:tcPr>
            <w:tcW w:w="1559" w:type="dxa"/>
            <w:tcBorders>
              <w:top w:val="nil"/>
              <w:left w:val="nil"/>
              <w:bottom w:val="single" w:sz="4" w:space="0" w:color="auto"/>
              <w:right w:val="single" w:sz="4" w:space="0" w:color="auto"/>
            </w:tcBorders>
            <w:shd w:val="clear" w:color="auto" w:fill="auto"/>
            <w:noWrap/>
            <w:vAlign w:val="bottom"/>
            <w:hideMark/>
          </w:tcPr>
          <w:p w14:paraId="0560169F" w14:textId="5736CED3" w:rsidR="006B0AE2"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170</w:t>
            </w:r>
            <w:r w:rsidR="006B0AE2" w:rsidRPr="00DF6977">
              <w:rPr>
                <w:rFonts w:ascii="Arial" w:hAnsi="Arial" w:cs="Arial"/>
                <w:color w:val="000000"/>
                <w:sz w:val="20"/>
              </w:rPr>
              <w:t xml:space="preserve"> m2</w:t>
            </w:r>
          </w:p>
        </w:tc>
      </w:tr>
      <w:tr w:rsidR="00F767DD" w:rsidRPr="00DF6977" w14:paraId="52A29419"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4E46C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6</w:t>
            </w:r>
          </w:p>
        </w:tc>
        <w:tc>
          <w:tcPr>
            <w:tcW w:w="6828" w:type="dxa"/>
            <w:tcBorders>
              <w:top w:val="nil"/>
              <w:left w:val="nil"/>
              <w:bottom w:val="single" w:sz="4" w:space="0" w:color="auto"/>
              <w:right w:val="single" w:sz="4" w:space="0" w:color="auto"/>
            </w:tcBorders>
            <w:shd w:val="clear" w:color="auto" w:fill="auto"/>
            <w:noWrap/>
            <w:vAlign w:val="bottom"/>
            <w:hideMark/>
          </w:tcPr>
          <w:p w14:paraId="1CFE07C7" w14:textId="77777777" w:rsidR="00F767DD" w:rsidRPr="00DF6977" w:rsidRDefault="00F767DD" w:rsidP="00FC4BAC">
            <w:pPr>
              <w:overflowPunct/>
              <w:autoSpaceDE/>
              <w:autoSpaceDN/>
              <w:adjustRightInd/>
              <w:textAlignment w:val="auto"/>
              <w:rPr>
                <w:rFonts w:ascii="Arial" w:hAnsi="Arial" w:cs="Arial"/>
                <w:color w:val="000000"/>
                <w:sz w:val="20"/>
              </w:rPr>
            </w:pPr>
            <w:r w:rsidRPr="00DF6977">
              <w:rPr>
                <w:rFonts w:ascii="Arial" w:eastAsia="Arial" w:hAnsi="Arial" w:cs="Arial"/>
                <w:color w:val="000000"/>
                <w:sz w:val="20"/>
              </w:rPr>
              <w:t>Zelene površine kod autobusnog kolodvora</w:t>
            </w:r>
          </w:p>
        </w:tc>
        <w:tc>
          <w:tcPr>
            <w:tcW w:w="1559" w:type="dxa"/>
            <w:tcBorders>
              <w:top w:val="nil"/>
              <w:left w:val="nil"/>
              <w:bottom w:val="single" w:sz="4" w:space="0" w:color="auto"/>
              <w:right w:val="single" w:sz="4" w:space="0" w:color="auto"/>
            </w:tcBorders>
            <w:shd w:val="clear" w:color="auto" w:fill="auto"/>
            <w:noWrap/>
            <w:vAlign w:val="bottom"/>
            <w:hideMark/>
          </w:tcPr>
          <w:p w14:paraId="587D1BDB" w14:textId="1889BA11"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163</w:t>
            </w:r>
            <w:r w:rsidR="00F767DD" w:rsidRPr="00DF6977">
              <w:rPr>
                <w:rFonts w:ascii="Arial" w:hAnsi="Arial" w:cs="Arial"/>
                <w:color w:val="000000"/>
                <w:sz w:val="20"/>
              </w:rPr>
              <w:t xml:space="preserve"> m2</w:t>
            </w:r>
          </w:p>
        </w:tc>
      </w:tr>
      <w:tr w:rsidR="00F767DD" w:rsidRPr="00DF6977" w14:paraId="6779D589" w14:textId="77777777" w:rsidTr="00A923F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18605E"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7</w:t>
            </w:r>
          </w:p>
        </w:tc>
        <w:tc>
          <w:tcPr>
            <w:tcW w:w="6828" w:type="dxa"/>
            <w:tcBorders>
              <w:top w:val="nil"/>
              <w:left w:val="nil"/>
              <w:bottom w:val="single" w:sz="4" w:space="0" w:color="auto"/>
              <w:right w:val="single" w:sz="4" w:space="0" w:color="auto"/>
            </w:tcBorders>
            <w:shd w:val="clear" w:color="auto" w:fill="auto"/>
            <w:noWrap/>
            <w:vAlign w:val="bottom"/>
            <w:hideMark/>
          </w:tcPr>
          <w:p w14:paraId="3C35D575" w14:textId="02784CE8"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Obala hrvatske mornarice</w:t>
            </w:r>
            <w:r w:rsidR="00B35D22">
              <w:rPr>
                <w:rFonts w:ascii="Arial" w:eastAsia="Arial" w:hAnsi="Arial" w:cs="Arial"/>
                <w:color w:val="000000"/>
                <w:sz w:val="20"/>
              </w:rPr>
              <w:t xml:space="preserve"> ( Gat Vruje )</w:t>
            </w:r>
          </w:p>
        </w:tc>
        <w:tc>
          <w:tcPr>
            <w:tcW w:w="1559" w:type="dxa"/>
            <w:tcBorders>
              <w:top w:val="nil"/>
              <w:left w:val="nil"/>
              <w:bottom w:val="single" w:sz="4" w:space="0" w:color="auto"/>
              <w:right w:val="single" w:sz="4" w:space="0" w:color="auto"/>
            </w:tcBorders>
            <w:shd w:val="clear" w:color="auto" w:fill="auto"/>
            <w:noWrap/>
            <w:vAlign w:val="bottom"/>
            <w:hideMark/>
          </w:tcPr>
          <w:p w14:paraId="784AC523" w14:textId="1C6713F5" w:rsidR="00F767DD" w:rsidRPr="00DF6977" w:rsidRDefault="00F767DD"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w:t>
            </w:r>
            <w:r w:rsidR="00B35D22">
              <w:rPr>
                <w:rFonts w:ascii="Arial" w:hAnsi="Arial" w:cs="Arial"/>
                <w:color w:val="000000"/>
                <w:sz w:val="20"/>
              </w:rPr>
              <w:t>.</w:t>
            </w:r>
            <w:r>
              <w:rPr>
                <w:rFonts w:ascii="Arial" w:hAnsi="Arial" w:cs="Arial"/>
                <w:color w:val="000000"/>
                <w:sz w:val="20"/>
              </w:rPr>
              <w:t>2</w:t>
            </w:r>
            <w:r w:rsidR="00B35D22">
              <w:rPr>
                <w:rFonts w:ascii="Arial" w:hAnsi="Arial" w:cs="Arial"/>
                <w:color w:val="000000"/>
                <w:sz w:val="20"/>
              </w:rPr>
              <w:t>79</w:t>
            </w:r>
            <w:r w:rsidRPr="00DF6977">
              <w:rPr>
                <w:rFonts w:ascii="Arial" w:hAnsi="Arial" w:cs="Arial"/>
                <w:color w:val="000000"/>
                <w:sz w:val="20"/>
              </w:rPr>
              <w:t xml:space="preserve"> m2</w:t>
            </w:r>
          </w:p>
        </w:tc>
      </w:tr>
      <w:tr w:rsidR="00F767DD" w:rsidRPr="00DF6977" w14:paraId="100653A3" w14:textId="77777777" w:rsidTr="0092630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01D27E"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8</w:t>
            </w:r>
          </w:p>
        </w:tc>
        <w:tc>
          <w:tcPr>
            <w:tcW w:w="6828" w:type="dxa"/>
            <w:tcBorders>
              <w:top w:val="nil"/>
              <w:left w:val="nil"/>
              <w:bottom w:val="single" w:sz="4" w:space="0" w:color="auto"/>
              <w:right w:val="single" w:sz="4" w:space="0" w:color="auto"/>
            </w:tcBorders>
            <w:shd w:val="clear" w:color="auto" w:fill="auto"/>
            <w:noWrap/>
            <w:vAlign w:val="bottom"/>
            <w:hideMark/>
          </w:tcPr>
          <w:p w14:paraId="08F510EE" w14:textId="27AC81B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zgrade </w:t>
            </w:r>
            <w:r w:rsidR="00B35D22">
              <w:rPr>
                <w:rFonts w:ascii="Arial" w:eastAsia="Arial" w:hAnsi="Arial" w:cs="Arial"/>
                <w:color w:val="000000"/>
                <w:sz w:val="20"/>
              </w:rPr>
              <w:t>S</w:t>
            </w:r>
            <w:r>
              <w:rPr>
                <w:rFonts w:ascii="Arial" w:eastAsia="Arial" w:hAnsi="Arial" w:cs="Arial"/>
                <w:color w:val="000000"/>
                <w:sz w:val="20"/>
              </w:rPr>
              <w:t>uda</w:t>
            </w:r>
          </w:p>
        </w:tc>
        <w:tc>
          <w:tcPr>
            <w:tcW w:w="1559" w:type="dxa"/>
            <w:tcBorders>
              <w:top w:val="nil"/>
              <w:left w:val="nil"/>
              <w:bottom w:val="single" w:sz="4" w:space="0" w:color="auto"/>
              <w:right w:val="single" w:sz="4" w:space="0" w:color="auto"/>
            </w:tcBorders>
            <w:shd w:val="clear" w:color="auto" w:fill="auto"/>
            <w:noWrap/>
            <w:vAlign w:val="bottom"/>
            <w:hideMark/>
          </w:tcPr>
          <w:p w14:paraId="3C97362E" w14:textId="3200E727" w:rsidR="00F767DD" w:rsidRPr="00DF6977" w:rsidRDefault="00F767DD"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7</w:t>
            </w:r>
            <w:r w:rsidR="00B35D22">
              <w:rPr>
                <w:rFonts w:ascii="Arial" w:hAnsi="Arial" w:cs="Arial"/>
                <w:color w:val="000000"/>
                <w:sz w:val="20"/>
              </w:rPr>
              <w:t>9</w:t>
            </w:r>
            <w:r>
              <w:rPr>
                <w:rFonts w:ascii="Arial" w:hAnsi="Arial" w:cs="Arial"/>
                <w:color w:val="000000"/>
                <w:sz w:val="20"/>
              </w:rPr>
              <w:t>0</w:t>
            </w:r>
            <w:r w:rsidRPr="00DF6977">
              <w:rPr>
                <w:rFonts w:ascii="Arial" w:hAnsi="Arial" w:cs="Arial"/>
                <w:color w:val="000000"/>
                <w:sz w:val="20"/>
              </w:rPr>
              <w:t xml:space="preserve"> m2</w:t>
            </w:r>
          </w:p>
        </w:tc>
      </w:tr>
      <w:tr w:rsidR="00F767DD" w:rsidRPr="00DF6977" w14:paraId="401E7BE7" w14:textId="77777777" w:rsidTr="0092630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4E48"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9</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89F1798" w14:textId="7E86DBC1"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 xml:space="preserve">Površine ispred </w:t>
            </w:r>
            <w:r w:rsidR="00B35D22">
              <w:rPr>
                <w:rFonts w:ascii="Arial" w:eastAsia="Arial" w:hAnsi="Arial" w:cs="Arial"/>
                <w:color w:val="000000"/>
                <w:sz w:val="20"/>
              </w:rPr>
              <w:t>G</w:t>
            </w:r>
            <w:r>
              <w:rPr>
                <w:rFonts w:ascii="Arial" w:eastAsia="Arial" w:hAnsi="Arial" w:cs="Arial"/>
                <w:color w:val="000000"/>
                <w:sz w:val="20"/>
              </w:rPr>
              <w:t>radske knjižnice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8EA39" w14:textId="1AC1DAFA" w:rsidR="00F767DD" w:rsidRPr="00DF6977" w:rsidRDefault="00B35D22" w:rsidP="00F767DD">
            <w:pPr>
              <w:overflowPunct/>
              <w:autoSpaceDE/>
              <w:autoSpaceDN/>
              <w:adjustRightInd/>
              <w:jc w:val="right"/>
              <w:textAlignment w:val="auto"/>
              <w:rPr>
                <w:rFonts w:ascii="Arial" w:hAnsi="Arial" w:cs="Arial"/>
                <w:color w:val="000000"/>
                <w:sz w:val="20"/>
              </w:rPr>
            </w:pPr>
            <w:r>
              <w:rPr>
                <w:rFonts w:ascii="Arial" w:hAnsi="Arial" w:cs="Arial"/>
                <w:color w:val="000000"/>
                <w:sz w:val="20"/>
              </w:rPr>
              <w:t>500</w:t>
            </w:r>
            <w:r w:rsidR="00F767DD" w:rsidRPr="00DF6977">
              <w:rPr>
                <w:rFonts w:ascii="Arial" w:hAnsi="Arial" w:cs="Arial"/>
                <w:color w:val="000000"/>
                <w:sz w:val="20"/>
              </w:rPr>
              <w:t xml:space="preserve"> m2</w:t>
            </w:r>
          </w:p>
        </w:tc>
      </w:tr>
      <w:tr w:rsidR="00F767DD" w:rsidRPr="00DF6977" w14:paraId="4CFDDEE6" w14:textId="77777777" w:rsidTr="00A923F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415AC"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10</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22404FA3" w14:textId="77777777" w:rsidR="00F767DD" w:rsidRPr="00DF6977" w:rsidRDefault="00F767DD"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Površine u Ul.Kralja Zvonimira (Stari Pazar)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3BE647" w14:textId="5E5FBD2D"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179</w:t>
            </w:r>
            <w:r w:rsidR="00F767DD">
              <w:rPr>
                <w:rFonts w:ascii="Arial" w:hAnsi="Arial" w:cs="Arial"/>
                <w:color w:val="000000"/>
                <w:sz w:val="20"/>
              </w:rPr>
              <w:t xml:space="preserve"> m2</w:t>
            </w:r>
          </w:p>
        </w:tc>
      </w:tr>
      <w:tr w:rsidR="00F767DD" w:rsidRPr="00DF6977" w14:paraId="3293BCAB" w14:textId="77777777" w:rsidTr="002F783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25D0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11</w:t>
            </w:r>
          </w:p>
        </w:tc>
        <w:tc>
          <w:tcPr>
            <w:tcW w:w="6828" w:type="dxa"/>
            <w:tcBorders>
              <w:top w:val="nil"/>
              <w:left w:val="nil"/>
              <w:bottom w:val="single" w:sz="4" w:space="0" w:color="auto"/>
              <w:right w:val="single" w:sz="4" w:space="0" w:color="auto"/>
            </w:tcBorders>
            <w:shd w:val="clear" w:color="auto" w:fill="auto"/>
            <w:noWrap/>
            <w:vAlign w:val="bottom"/>
          </w:tcPr>
          <w:p w14:paraId="058B585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Dražena Petrovića</w:t>
            </w:r>
          </w:p>
        </w:tc>
        <w:tc>
          <w:tcPr>
            <w:tcW w:w="1559" w:type="dxa"/>
            <w:tcBorders>
              <w:top w:val="nil"/>
              <w:left w:val="nil"/>
              <w:bottom w:val="single" w:sz="4" w:space="0" w:color="auto"/>
              <w:right w:val="single" w:sz="4" w:space="0" w:color="auto"/>
            </w:tcBorders>
            <w:shd w:val="clear" w:color="auto" w:fill="auto"/>
            <w:noWrap/>
            <w:vAlign w:val="bottom"/>
            <w:hideMark/>
          </w:tcPr>
          <w:p w14:paraId="4DC8FCB6" w14:textId="1975FC06" w:rsidR="00F767DD" w:rsidRPr="00DF6977" w:rsidRDefault="00B35D2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205</w:t>
            </w:r>
            <w:r w:rsidR="00F767DD" w:rsidRPr="00DF6977">
              <w:rPr>
                <w:rFonts w:ascii="Arial" w:hAnsi="Arial" w:cs="Arial"/>
                <w:color w:val="000000"/>
                <w:sz w:val="20"/>
              </w:rPr>
              <w:t xml:space="preserve"> m2</w:t>
            </w:r>
          </w:p>
        </w:tc>
      </w:tr>
      <w:tr w:rsidR="00F767DD" w:rsidRPr="00DF6977" w14:paraId="0C4EE002" w14:textId="77777777" w:rsidTr="002F783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AAD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12</w:t>
            </w:r>
          </w:p>
        </w:tc>
        <w:tc>
          <w:tcPr>
            <w:tcW w:w="6828" w:type="dxa"/>
            <w:tcBorders>
              <w:top w:val="single" w:sz="4" w:space="0" w:color="auto"/>
              <w:left w:val="nil"/>
              <w:bottom w:val="single" w:sz="4" w:space="0" w:color="auto"/>
              <w:right w:val="single" w:sz="4" w:space="0" w:color="auto"/>
            </w:tcBorders>
            <w:shd w:val="clear" w:color="auto" w:fill="auto"/>
            <w:noWrap/>
            <w:vAlign w:val="bottom"/>
          </w:tcPr>
          <w:p w14:paraId="35DBAED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Spomenik poginulim braniteljima u Domovinskom ratu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FDC9A" w14:textId="5C43497C"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2.563</w:t>
            </w:r>
            <w:r w:rsidR="00F767DD" w:rsidRPr="00DF6977">
              <w:rPr>
                <w:rFonts w:ascii="Arial" w:hAnsi="Arial" w:cs="Arial"/>
                <w:color w:val="000000"/>
                <w:sz w:val="20"/>
              </w:rPr>
              <w:t xml:space="preserve"> m2</w:t>
            </w:r>
          </w:p>
        </w:tc>
      </w:tr>
      <w:tr w:rsidR="00F767DD" w:rsidRPr="00DF6977" w14:paraId="0219CE6D"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F45AF5"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13</w:t>
            </w:r>
          </w:p>
        </w:tc>
        <w:tc>
          <w:tcPr>
            <w:tcW w:w="6828" w:type="dxa"/>
            <w:tcBorders>
              <w:top w:val="nil"/>
              <w:left w:val="nil"/>
              <w:bottom w:val="single" w:sz="4" w:space="0" w:color="auto"/>
              <w:right w:val="single" w:sz="4" w:space="0" w:color="auto"/>
            </w:tcBorders>
            <w:shd w:val="clear" w:color="auto" w:fill="auto"/>
            <w:noWrap/>
            <w:vAlign w:val="bottom"/>
          </w:tcPr>
          <w:p w14:paraId="6152459D" w14:textId="3121B363" w:rsidR="00B35D22" w:rsidRPr="00DF6977" w:rsidRDefault="002B2664" w:rsidP="00B35D22">
            <w:pPr>
              <w:overflowPunct/>
              <w:autoSpaceDE/>
              <w:autoSpaceDN/>
              <w:adjustRightInd/>
              <w:textAlignment w:val="auto"/>
              <w:rPr>
                <w:rFonts w:ascii="Arial" w:hAnsi="Arial" w:cs="Arial"/>
                <w:color w:val="000000"/>
                <w:sz w:val="20"/>
              </w:rPr>
            </w:pPr>
            <w:r>
              <w:rPr>
                <w:rFonts w:ascii="Arial" w:hAnsi="Arial" w:cs="Arial"/>
                <w:color w:val="000000"/>
                <w:sz w:val="20"/>
              </w:rPr>
              <w:t>Površine u Ulici S.Radića (spomenik D.P., Šibeniku u srcu, ex Gradska knjižnica, ex Kožara</w:t>
            </w:r>
            <w:r w:rsidR="00B05D48">
              <w:rPr>
                <w:rFonts w:ascii="Arial" w:hAnsi="Arial" w:cs="Arial"/>
                <w:color w:val="000000"/>
                <w:sz w:val="20"/>
              </w:rPr>
              <w:t>, ex Riječanka</w:t>
            </w:r>
            <w:r w:rsidR="00B35D22">
              <w:rPr>
                <w:rFonts w:ascii="Arial" w:hAnsi="Arial" w:cs="Arial"/>
                <w:color w:val="000000"/>
                <w:sz w:val="20"/>
              </w:rPr>
              <w:t>, živica kod i nasuprot Gospe van Grada, nasuprot spomenika zelene površine, kod o.š. J.Šižgorić</w:t>
            </w:r>
          </w:p>
        </w:tc>
        <w:tc>
          <w:tcPr>
            <w:tcW w:w="1559" w:type="dxa"/>
            <w:tcBorders>
              <w:top w:val="nil"/>
              <w:left w:val="nil"/>
              <w:bottom w:val="single" w:sz="4" w:space="0" w:color="auto"/>
              <w:right w:val="single" w:sz="4" w:space="0" w:color="auto"/>
            </w:tcBorders>
            <w:shd w:val="clear" w:color="auto" w:fill="auto"/>
            <w:noWrap/>
            <w:vAlign w:val="bottom"/>
            <w:hideMark/>
          </w:tcPr>
          <w:p w14:paraId="2C45855B" w14:textId="7EF2A322"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w:t>
            </w:r>
            <w:r w:rsidR="008416C1">
              <w:rPr>
                <w:rFonts w:ascii="Arial" w:hAnsi="Arial" w:cs="Arial"/>
                <w:color w:val="000000"/>
                <w:sz w:val="20"/>
              </w:rPr>
              <w:t>7</w:t>
            </w:r>
            <w:r>
              <w:rPr>
                <w:rFonts w:ascii="Arial" w:hAnsi="Arial" w:cs="Arial"/>
                <w:color w:val="000000"/>
                <w:sz w:val="20"/>
              </w:rPr>
              <w:t>2</w:t>
            </w:r>
            <w:r w:rsidR="008416C1">
              <w:rPr>
                <w:rFonts w:ascii="Arial" w:hAnsi="Arial" w:cs="Arial"/>
                <w:color w:val="000000"/>
                <w:sz w:val="20"/>
              </w:rPr>
              <w:t>6</w:t>
            </w:r>
            <w:r w:rsidR="00B05D48">
              <w:rPr>
                <w:rFonts w:ascii="Arial" w:hAnsi="Arial" w:cs="Arial"/>
                <w:color w:val="000000"/>
                <w:sz w:val="20"/>
              </w:rPr>
              <w:t xml:space="preserve"> </w:t>
            </w:r>
            <w:r w:rsidR="00F767DD" w:rsidRPr="00DF6977">
              <w:rPr>
                <w:rFonts w:ascii="Arial" w:hAnsi="Arial" w:cs="Arial"/>
                <w:color w:val="000000"/>
                <w:sz w:val="20"/>
              </w:rPr>
              <w:t>m2</w:t>
            </w:r>
          </w:p>
        </w:tc>
      </w:tr>
      <w:tr w:rsidR="00F767DD" w:rsidRPr="00DF6977" w14:paraId="2AD54D5A"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310E15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14</w:t>
            </w:r>
          </w:p>
        </w:tc>
        <w:tc>
          <w:tcPr>
            <w:tcW w:w="6828" w:type="dxa"/>
            <w:tcBorders>
              <w:top w:val="nil"/>
              <w:left w:val="nil"/>
              <w:bottom w:val="single" w:sz="4" w:space="0" w:color="auto"/>
              <w:right w:val="single" w:sz="4" w:space="0" w:color="auto"/>
            </w:tcBorders>
            <w:shd w:val="clear" w:color="auto" w:fill="auto"/>
            <w:noWrap/>
            <w:vAlign w:val="bottom"/>
          </w:tcPr>
          <w:p w14:paraId="29A0E9B3"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 Ulici fra J.Milete</w:t>
            </w:r>
          </w:p>
        </w:tc>
        <w:tc>
          <w:tcPr>
            <w:tcW w:w="1559" w:type="dxa"/>
            <w:tcBorders>
              <w:top w:val="nil"/>
              <w:left w:val="nil"/>
              <w:bottom w:val="single" w:sz="4" w:space="0" w:color="auto"/>
              <w:right w:val="single" w:sz="4" w:space="0" w:color="auto"/>
            </w:tcBorders>
            <w:shd w:val="clear" w:color="auto" w:fill="auto"/>
            <w:noWrap/>
            <w:vAlign w:val="bottom"/>
            <w:hideMark/>
          </w:tcPr>
          <w:p w14:paraId="1D323984" w14:textId="497FC5A2"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742</w:t>
            </w:r>
            <w:r w:rsidR="00F767DD" w:rsidRPr="00DF6977">
              <w:rPr>
                <w:rFonts w:ascii="Arial" w:hAnsi="Arial" w:cs="Arial"/>
                <w:color w:val="000000"/>
                <w:sz w:val="20"/>
              </w:rPr>
              <w:t xml:space="preserve"> m2</w:t>
            </w:r>
          </w:p>
        </w:tc>
      </w:tr>
      <w:tr w:rsidR="00F767DD" w:rsidRPr="00DF6977" w14:paraId="7221D6EF" w14:textId="77777777" w:rsidTr="00F767DD">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4054BB6"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15</w:t>
            </w:r>
          </w:p>
        </w:tc>
        <w:tc>
          <w:tcPr>
            <w:tcW w:w="6828" w:type="dxa"/>
            <w:tcBorders>
              <w:top w:val="nil"/>
              <w:left w:val="nil"/>
              <w:bottom w:val="single" w:sz="4" w:space="0" w:color="auto"/>
              <w:right w:val="single" w:sz="4" w:space="0" w:color="auto"/>
            </w:tcBorders>
            <w:shd w:val="clear" w:color="auto" w:fill="auto"/>
            <w:noWrap/>
            <w:vAlign w:val="bottom"/>
          </w:tcPr>
          <w:p w14:paraId="6A367309"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na Trgu Andrije Hebranga</w:t>
            </w:r>
          </w:p>
        </w:tc>
        <w:tc>
          <w:tcPr>
            <w:tcW w:w="1559" w:type="dxa"/>
            <w:tcBorders>
              <w:top w:val="nil"/>
              <w:left w:val="nil"/>
              <w:bottom w:val="single" w:sz="4" w:space="0" w:color="auto"/>
              <w:right w:val="single" w:sz="4" w:space="0" w:color="auto"/>
            </w:tcBorders>
            <w:shd w:val="clear" w:color="auto" w:fill="auto"/>
            <w:noWrap/>
            <w:vAlign w:val="bottom"/>
            <w:hideMark/>
          </w:tcPr>
          <w:p w14:paraId="45E80C04" w14:textId="16C61E00"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3.023</w:t>
            </w:r>
            <w:r w:rsidR="00F767DD" w:rsidRPr="00DF6977">
              <w:rPr>
                <w:rFonts w:ascii="Arial" w:hAnsi="Arial" w:cs="Arial"/>
                <w:color w:val="000000"/>
                <w:sz w:val="20"/>
              </w:rPr>
              <w:t xml:space="preserve"> m2</w:t>
            </w:r>
          </w:p>
        </w:tc>
      </w:tr>
      <w:tr w:rsidR="00F767DD" w:rsidRPr="00DF6977" w14:paraId="234B87B8" w14:textId="77777777" w:rsidTr="00F767D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73F74BB"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16</w:t>
            </w:r>
          </w:p>
        </w:tc>
        <w:tc>
          <w:tcPr>
            <w:tcW w:w="6828" w:type="dxa"/>
            <w:tcBorders>
              <w:top w:val="nil"/>
              <w:left w:val="nil"/>
              <w:bottom w:val="single" w:sz="4" w:space="0" w:color="auto"/>
              <w:right w:val="single" w:sz="4" w:space="0" w:color="auto"/>
            </w:tcBorders>
            <w:shd w:val="clear" w:color="auto" w:fill="auto"/>
            <w:noWrap/>
            <w:vAlign w:val="bottom"/>
          </w:tcPr>
          <w:p w14:paraId="786DDE9B"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Površine uz Vukovarsku ulicu</w:t>
            </w:r>
          </w:p>
        </w:tc>
        <w:tc>
          <w:tcPr>
            <w:tcW w:w="1559" w:type="dxa"/>
            <w:tcBorders>
              <w:top w:val="nil"/>
              <w:left w:val="nil"/>
              <w:bottom w:val="single" w:sz="4" w:space="0" w:color="auto"/>
              <w:right w:val="single" w:sz="4" w:space="0" w:color="auto"/>
            </w:tcBorders>
            <w:shd w:val="clear" w:color="auto" w:fill="auto"/>
            <w:noWrap/>
            <w:vAlign w:val="bottom"/>
            <w:hideMark/>
          </w:tcPr>
          <w:p w14:paraId="2A01D4C0" w14:textId="0A51E107"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227</w:t>
            </w:r>
            <w:r w:rsidR="008416C1">
              <w:rPr>
                <w:rFonts w:ascii="Arial" w:hAnsi="Arial" w:cs="Arial"/>
                <w:color w:val="000000"/>
                <w:sz w:val="20"/>
              </w:rPr>
              <w:t>7</w:t>
            </w:r>
            <w:r w:rsidR="00F767DD" w:rsidRPr="00DF6977">
              <w:rPr>
                <w:rFonts w:ascii="Arial" w:hAnsi="Arial" w:cs="Arial"/>
                <w:color w:val="000000"/>
                <w:sz w:val="20"/>
              </w:rPr>
              <w:t xml:space="preserve"> m2</w:t>
            </w:r>
          </w:p>
        </w:tc>
      </w:tr>
      <w:tr w:rsidR="00F767DD" w:rsidRPr="00DF6977" w14:paraId="248DA8B6" w14:textId="77777777" w:rsidTr="00DB4297">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3A259A3" w14:textId="77777777" w:rsidR="00F767DD" w:rsidRPr="00DF6977" w:rsidRDefault="00F767DD" w:rsidP="00C56AF8">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17</w:t>
            </w:r>
          </w:p>
        </w:tc>
        <w:tc>
          <w:tcPr>
            <w:tcW w:w="6828" w:type="dxa"/>
            <w:tcBorders>
              <w:top w:val="nil"/>
              <w:left w:val="nil"/>
              <w:bottom w:val="single" w:sz="4" w:space="0" w:color="auto"/>
              <w:right w:val="single" w:sz="4" w:space="0" w:color="auto"/>
            </w:tcBorders>
            <w:shd w:val="clear" w:color="auto" w:fill="auto"/>
            <w:noWrap/>
            <w:vAlign w:val="bottom"/>
          </w:tcPr>
          <w:p w14:paraId="26559A1C"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hAnsi="Arial" w:cs="Arial"/>
                <w:color w:val="000000"/>
                <w:sz w:val="20"/>
              </w:rPr>
              <w:t>Zelene površine na kružnom toku u Mandalini</w:t>
            </w:r>
          </w:p>
        </w:tc>
        <w:tc>
          <w:tcPr>
            <w:tcW w:w="1559" w:type="dxa"/>
            <w:tcBorders>
              <w:top w:val="nil"/>
              <w:left w:val="nil"/>
              <w:bottom w:val="single" w:sz="4" w:space="0" w:color="auto"/>
              <w:right w:val="single" w:sz="4" w:space="0" w:color="auto"/>
            </w:tcBorders>
            <w:shd w:val="clear" w:color="auto" w:fill="auto"/>
            <w:noWrap/>
            <w:vAlign w:val="bottom"/>
            <w:hideMark/>
          </w:tcPr>
          <w:p w14:paraId="3D05DA1F" w14:textId="79ABA163" w:rsidR="00F767DD" w:rsidRPr="00DF6977" w:rsidRDefault="002B2664"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B35D22">
              <w:rPr>
                <w:rFonts w:ascii="Arial" w:hAnsi="Arial" w:cs="Arial"/>
                <w:color w:val="000000"/>
                <w:sz w:val="20"/>
              </w:rPr>
              <w:t>503</w:t>
            </w:r>
            <w:r w:rsidR="00F767DD" w:rsidRPr="00DF6977">
              <w:rPr>
                <w:rFonts w:ascii="Arial" w:hAnsi="Arial" w:cs="Arial"/>
                <w:color w:val="000000"/>
                <w:sz w:val="20"/>
              </w:rPr>
              <w:t xml:space="preserve"> m2</w:t>
            </w:r>
          </w:p>
        </w:tc>
      </w:tr>
      <w:tr w:rsidR="00F767DD" w:rsidRPr="00DF6977" w14:paraId="34252199" w14:textId="77777777" w:rsidTr="00DB4297">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E1299" w14:textId="77777777" w:rsidR="00F767DD" w:rsidRPr="00DF6977" w:rsidRDefault="00F767DD" w:rsidP="00DB4297">
            <w:pPr>
              <w:overflowPunct/>
              <w:autoSpaceDE/>
              <w:autoSpaceDN/>
              <w:adjustRightInd/>
              <w:jc w:val="center"/>
              <w:textAlignment w:val="auto"/>
              <w:rPr>
                <w:rFonts w:ascii="Arial" w:hAnsi="Arial" w:cs="Arial"/>
                <w:color w:val="000000"/>
                <w:sz w:val="20"/>
              </w:rPr>
            </w:pPr>
            <w:r w:rsidRPr="00DF6977">
              <w:rPr>
                <w:rFonts w:ascii="Arial" w:hAnsi="Arial" w:cs="Arial"/>
                <w:color w:val="000000"/>
                <w:sz w:val="20"/>
              </w:rPr>
              <w:t>18</w:t>
            </w:r>
            <w:r w:rsidR="00DB4297">
              <w:rPr>
                <w:rFonts w:ascii="Arial" w:hAnsi="Arial" w:cs="Arial"/>
                <w:color w:val="000000"/>
                <w:sz w:val="20"/>
              </w:rPr>
              <w:t>.</w:t>
            </w:r>
          </w:p>
        </w:tc>
        <w:tc>
          <w:tcPr>
            <w:tcW w:w="6828" w:type="dxa"/>
            <w:tcBorders>
              <w:top w:val="single" w:sz="4" w:space="0" w:color="auto"/>
              <w:left w:val="nil"/>
              <w:bottom w:val="single" w:sz="4" w:space="0" w:color="auto"/>
              <w:right w:val="single" w:sz="4" w:space="0" w:color="auto"/>
            </w:tcBorders>
            <w:shd w:val="clear" w:color="auto" w:fill="auto"/>
            <w:noWrap/>
            <w:vAlign w:val="bottom"/>
            <w:hideMark/>
          </w:tcPr>
          <w:p w14:paraId="0A6C788A" w14:textId="77777777" w:rsidR="00F767DD" w:rsidRPr="00DF6977" w:rsidRDefault="002B2664" w:rsidP="006B0AE2">
            <w:pPr>
              <w:overflowPunct/>
              <w:autoSpaceDE/>
              <w:autoSpaceDN/>
              <w:adjustRightInd/>
              <w:textAlignment w:val="auto"/>
              <w:rPr>
                <w:rFonts w:ascii="Arial" w:hAnsi="Arial" w:cs="Arial"/>
                <w:color w:val="000000"/>
                <w:sz w:val="20"/>
              </w:rPr>
            </w:pPr>
            <w:r>
              <w:rPr>
                <w:rFonts w:ascii="Arial" w:eastAsia="Arial" w:hAnsi="Arial" w:cs="Arial"/>
                <w:color w:val="000000"/>
                <w:sz w:val="20"/>
              </w:rPr>
              <w:t>Zeleni otoci na ulazima u grad (zapadna i istočna strana)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8EA65" w14:textId="05AB46C1" w:rsidR="00F767DD" w:rsidRPr="00DF6977"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2.646</w:t>
            </w:r>
            <w:r w:rsidR="00F767DD" w:rsidRPr="00DF6977">
              <w:rPr>
                <w:rFonts w:ascii="Arial" w:hAnsi="Arial" w:cs="Arial"/>
                <w:color w:val="000000"/>
                <w:sz w:val="20"/>
              </w:rPr>
              <w:t xml:space="preserve"> m2</w:t>
            </w:r>
          </w:p>
        </w:tc>
      </w:tr>
      <w:tr w:rsidR="002B2664" w:rsidRPr="00DF6977" w14:paraId="0B46DCA0"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F86BCA2" w14:textId="77777777" w:rsidR="002B2664" w:rsidRPr="00DF6977" w:rsidRDefault="002B2664"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19.</w:t>
            </w:r>
          </w:p>
        </w:tc>
        <w:tc>
          <w:tcPr>
            <w:tcW w:w="6828" w:type="dxa"/>
            <w:tcBorders>
              <w:top w:val="nil"/>
              <w:left w:val="nil"/>
              <w:bottom w:val="single" w:sz="4" w:space="0" w:color="auto"/>
              <w:right w:val="single" w:sz="4" w:space="0" w:color="auto"/>
            </w:tcBorders>
            <w:shd w:val="clear" w:color="auto" w:fill="auto"/>
            <w:noWrap/>
            <w:vAlign w:val="bottom"/>
          </w:tcPr>
          <w:p w14:paraId="3EFF425B" w14:textId="77777777" w:rsidR="002B2664" w:rsidRDefault="002B2664"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Zeleni otoci na kružnom toku na Meterizama</w:t>
            </w:r>
          </w:p>
        </w:tc>
        <w:tc>
          <w:tcPr>
            <w:tcW w:w="1559" w:type="dxa"/>
            <w:tcBorders>
              <w:top w:val="nil"/>
              <w:left w:val="nil"/>
              <w:bottom w:val="single" w:sz="4" w:space="0" w:color="auto"/>
              <w:right w:val="single" w:sz="4" w:space="0" w:color="auto"/>
            </w:tcBorders>
            <w:shd w:val="clear" w:color="auto" w:fill="auto"/>
            <w:noWrap/>
            <w:vAlign w:val="bottom"/>
          </w:tcPr>
          <w:p w14:paraId="61A17D0A" w14:textId="15DDC04F" w:rsidR="002B2664"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4.074</w:t>
            </w:r>
            <w:r w:rsidR="002B2664">
              <w:rPr>
                <w:rFonts w:ascii="Arial" w:hAnsi="Arial" w:cs="Arial"/>
                <w:color w:val="000000"/>
                <w:sz w:val="20"/>
              </w:rPr>
              <w:t xml:space="preserve"> m2</w:t>
            </w:r>
          </w:p>
        </w:tc>
      </w:tr>
      <w:tr w:rsidR="00B35D22" w:rsidRPr="00DF6977" w14:paraId="66AD8CB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1D517D73" w14:textId="082E03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20.</w:t>
            </w:r>
          </w:p>
        </w:tc>
        <w:tc>
          <w:tcPr>
            <w:tcW w:w="6828" w:type="dxa"/>
            <w:tcBorders>
              <w:top w:val="nil"/>
              <w:left w:val="nil"/>
              <w:bottom w:val="single" w:sz="4" w:space="0" w:color="auto"/>
              <w:right w:val="single" w:sz="4" w:space="0" w:color="auto"/>
            </w:tcBorders>
            <w:shd w:val="clear" w:color="auto" w:fill="auto"/>
            <w:noWrap/>
            <w:vAlign w:val="bottom"/>
          </w:tcPr>
          <w:p w14:paraId="5A466B95" w14:textId="7A0A1305"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Plaža Rezalište</w:t>
            </w:r>
          </w:p>
        </w:tc>
        <w:tc>
          <w:tcPr>
            <w:tcW w:w="1559" w:type="dxa"/>
            <w:tcBorders>
              <w:top w:val="nil"/>
              <w:left w:val="nil"/>
              <w:bottom w:val="single" w:sz="4" w:space="0" w:color="auto"/>
              <w:right w:val="single" w:sz="4" w:space="0" w:color="auto"/>
            </w:tcBorders>
            <w:shd w:val="clear" w:color="auto" w:fill="auto"/>
            <w:noWrap/>
            <w:vAlign w:val="bottom"/>
          </w:tcPr>
          <w:p w14:paraId="5A9A25EB" w14:textId="1E0990F5" w:rsidR="00B35D22" w:rsidRDefault="00B35D2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2.574 m2</w:t>
            </w:r>
          </w:p>
        </w:tc>
      </w:tr>
      <w:tr w:rsidR="00B35D22" w:rsidRPr="00DF6977" w14:paraId="1FF16D6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A71A154" w14:textId="2C70B9A5" w:rsidR="00B35D22" w:rsidRDefault="00B35D2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21.</w:t>
            </w:r>
          </w:p>
        </w:tc>
        <w:tc>
          <w:tcPr>
            <w:tcW w:w="6828" w:type="dxa"/>
            <w:tcBorders>
              <w:top w:val="nil"/>
              <w:left w:val="nil"/>
              <w:bottom w:val="single" w:sz="4" w:space="0" w:color="auto"/>
              <w:right w:val="single" w:sz="4" w:space="0" w:color="auto"/>
            </w:tcBorders>
            <w:shd w:val="clear" w:color="auto" w:fill="auto"/>
            <w:noWrap/>
            <w:vAlign w:val="bottom"/>
          </w:tcPr>
          <w:p w14:paraId="4446C21F" w14:textId="65BAF7FF" w:rsidR="00B35D22" w:rsidRDefault="00B35D2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Površine kod sv. Frane</w:t>
            </w:r>
          </w:p>
        </w:tc>
        <w:tc>
          <w:tcPr>
            <w:tcW w:w="1559" w:type="dxa"/>
            <w:tcBorders>
              <w:top w:val="nil"/>
              <w:left w:val="nil"/>
              <w:bottom w:val="single" w:sz="4" w:space="0" w:color="auto"/>
              <w:right w:val="single" w:sz="4" w:space="0" w:color="auto"/>
            </w:tcBorders>
            <w:shd w:val="clear" w:color="auto" w:fill="auto"/>
            <w:noWrap/>
            <w:vAlign w:val="bottom"/>
          </w:tcPr>
          <w:p w14:paraId="6991F859" w14:textId="3AA51A3F"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263 m2</w:t>
            </w:r>
          </w:p>
        </w:tc>
      </w:tr>
      <w:tr w:rsidR="00B35D22" w:rsidRPr="00DF6977" w14:paraId="496F63CC"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621C0D02" w14:textId="0378B6C4"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22.</w:t>
            </w:r>
          </w:p>
        </w:tc>
        <w:tc>
          <w:tcPr>
            <w:tcW w:w="6828" w:type="dxa"/>
            <w:tcBorders>
              <w:top w:val="nil"/>
              <w:left w:val="nil"/>
              <w:bottom w:val="single" w:sz="4" w:space="0" w:color="auto"/>
              <w:right w:val="single" w:sz="4" w:space="0" w:color="auto"/>
            </w:tcBorders>
            <w:shd w:val="clear" w:color="auto" w:fill="auto"/>
            <w:noWrap/>
            <w:vAlign w:val="bottom"/>
          </w:tcPr>
          <w:p w14:paraId="692BFA3D" w14:textId="75F45FE8"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Ulica Stjepana Radića ( od crvenog nebodera do ljekarne )</w:t>
            </w:r>
          </w:p>
        </w:tc>
        <w:tc>
          <w:tcPr>
            <w:tcW w:w="1559" w:type="dxa"/>
            <w:tcBorders>
              <w:top w:val="nil"/>
              <w:left w:val="nil"/>
              <w:bottom w:val="single" w:sz="4" w:space="0" w:color="auto"/>
              <w:right w:val="single" w:sz="4" w:space="0" w:color="auto"/>
            </w:tcBorders>
            <w:shd w:val="clear" w:color="auto" w:fill="auto"/>
            <w:noWrap/>
            <w:vAlign w:val="bottom"/>
          </w:tcPr>
          <w:p w14:paraId="572BE14E" w14:textId="090922FC" w:rsidR="00B35D22" w:rsidRDefault="00191832" w:rsidP="00191832">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     964 m2</w:t>
            </w:r>
          </w:p>
        </w:tc>
      </w:tr>
      <w:tr w:rsidR="00B35D22" w:rsidRPr="00DF6977" w14:paraId="03EBEFBA"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1F1E464" w14:textId="053CE596" w:rsidR="00B35D2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23.</w:t>
            </w:r>
          </w:p>
        </w:tc>
        <w:tc>
          <w:tcPr>
            <w:tcW w:w="6828" w:type="dxa"/>
            <w:tcBorders>
              <w:top w:val="nil"/>
              <w:left w:val="nil"/>
              <w:bottom w:val="single" w:sz="4" w:space="0" w:color="auto"/>
              <w:right w:val="single" w:sz="4" w:space="0" w:color="auto"/>
            </w:tcBorders>
            <w:shd w:val="clear" w:color="auto" w:fill="auto"/>
            <w:noWrap/>
            <w:vAlign w:val="bottom"/>
          </w:tcPr>
          <w:p w14:paraId="67D3BBEC" w14:textId="1F08C77E" w:rsidR="00B35D2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Obala prvoboraca, kod veslačkog kluba</w:t>
            </w:r>
          </w:p>
        </w:tc>
        <w:tc>
          <w:tcPr>
            <w:tcW w:w="1559" w:type="dxa"/>
            <w:tcBorders>
              <w:top w:val="nil"/>
              <w:left w:val="nil"/>
              <w:bottom w:val="single" w:sz="4" w:space="0" w:color="auto"/>
              <w:right w:val="single" w:sz="4" w:space="0" w:color="auto"/>
            </w:tcBorders>
            <w:shd w:val="clear" w:color="auto" w:fill="auto"/>
            <w:noWrap/>
            <w:vAlign w:val="bottom"/>
          </w:tcPr>
          <w:p w14:paraId="40DD46A5" w14:textId="013DEC00" w:rsidR="00B35D2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760 m2</w:t>
            </w:r>
          </w:p>
        </w:tc>
      </w:tr>
      <w:tr w:rsidR="00191832" w:rsidRPr="00DF6977" w14:paraId="78846637"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2D945B7C" w14:textId="318A635C" w:rsidR="00191832" w:rsidRDefault="00191832" w:rsidP="00DB4297">
            <w:pPr>
              <w:overflowPunct/>
              <w:autoSpaceDE/>
              <w:autoSpaceDN/>
              <w:adjustRightInd/>
              <w:jc w:val="center"/>
              <w:textAlignment w:val="auto"/>
              <w:rPr>
                <w:rFonts w:ascii="Arial" w:hAnsi="Arial" w:cs="Arial"/>
                <w:color w:val="000000"/>
                <w:sz w:val="20"/>
              </w:rPr>
            </w:pPr>
            <w:r>
              <w:rPr>
                <w:rFonts w:ascii="Arial" w:hAnsi="Arial" w:cs="Arial"/>
                <w:color w:val="000000"/>
                <w:sz w:val="20"/>
              </w:rPr>
              <w:t>24.</w:t>
            </w:r>
          </w:p>
        </w:tc>
        <w:tc>
          <w:tcPr>
            <w:tcW w:w="6828" w:type="dxa"/>
            <w:tcBorders>
              <w:top w:val="nil"/>
              <w:left w:val="nil"/>
              <w:bottom w:val="single" w:sz="4" w:space="0" w:color="auto"/>
              <w:right w:val="single" w:sz="4" w:space="0" w:color="auto"/>
            </w:tcBorders>
            <w:shd w:val="clear" w:color="auto" w:fill="auto"/>
            <w:noWrap/>
            <w:vAlign w:val="bottom"/>
          </w:tcPr>
          <w:p w14:paraId="2F866B4E" w14:textId="34705FAC" w:rsidR="00191832" w:rsidRDefault="00191832" w:rsidP="006B0AE2">
            <w:pPr>
              <w:overflowPunct/>
              <w:autoSpaceDE/>
              <w:autoSpaceDN/>
              <w:adjustRightInd/>
              <w:textAlignment w:val="auto"/>
              <w:rPr>
                <w:rFonts w:ascii="Arial" w:eastAsia="Arial" w:hAnsi="Arial" w:cs="Arial"/>
                <w:color w:val="000000"/>
                <w:sz w:val="20"/>
              </w:rPr>
            </w:pPr>
            <w:r>
              <w:rPr>
                <w:rFonts w:ascii="Arial" w:eastAsia="Arial" w:hAnsi="Arial" w:cs="Arial"/>
                <w:color w:val="000000"/>
                <w:sz w:val="20"/>
              </w:rPr>
              <w:t>Put Bioca, od Vinarije do Kvanja</w:t>
            </w:r>
          </w:p>
        </w:tc>
        <w:tc>
          <w:tcPr>
            <w:tcW w:w="1559" w:type="dxa"/>
            <w:tcBorders>
              <w:top w:val="nil"/>
              <w:left w:val="nil"/>
              <w:bottom w:val="single" w:sz="4" w:space="0" w:color="auto"/>
              <w:right w:val="single" w:sz="4" w:space="0" w:color="auto"/>
            </w:tcBorders>
            <w:shd w:val="clear" w:color="auto" w:fill="auto"/>
            <w:noWrap/>
            <w:vAlign w:val="bottom"/>
          </w:tcPr>
          <w:p w14:paraId="52CF5F35" w14:textId="7E69955B" w:rsidR="00191832" w:rsidRDefault="00191832" w:rsidP="002B2664">
            <w:pPr>
              <w:overflowPunct/>
              <w:autoSpaceDE/>
              <w:autoSpaceDN/>
              <w:adjustRightInd/>
              <w:jc w:val="right"/>
              <w:textAlignment w:val="auto"/>
              <w:rPr>
                <w:rFonts w:ascii="Arial" w:hAnsi="Arial" w:cs="Arial"/>
                <w:color w:val="000000"/>
                <w:sz w:val="20"/>
              </w:rPr>
            </w:pPr>
            <w:r>
              <w:rPr>
                <w:rFonts w:ascii="Arial" w:hAnsi="Arial" w:cs="Arial"/>
                <w:color w:val="000000"/>
                <w:sz w:val="20"/>
              </w:rPr>
              <w:t>4.982 m2</w:t>
            </w:r>
          </w:p>
        </w:tc>
      </w:tr>
      <w:tr w:rsidR="00F767DD" w:rsidRPr="00DF6977" w14:paraId="3A3D5E43" w14:textId="77777777" w:rsidTr="00A923FA">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88AA07F" w14:textId="77777777" w:rsidR="00F767DD" w:rsidRPr="00DF6977" w:rsidRDefault="00F767DD" w:rsidP="00AC72D4">
            <w:pPr>
              <w:overflowPunct/>
              <w:autoSpaceDE/>
              <w:autoSpaceDN/>
              <w:adjustRightInd/>
              <w:jc w:val="right"/>
              <w:textAlignment w:val="auto"/>
              <w:rPr>
                <w:rFonts w:ascii="Arial" w:hAnsi="Arial" w:cs="Arial"/>
                <w:color w:val="000000"/>
                <w:sz w:val="20"/>
              </w:rPr>
            </w:pPr>
          </w:p>
        </w:tc>
        <w:tc>
          <w:tcPr>
            <w:tcW w:w="6828" w:type="dxa"/>
            <w:tcBorders>
              <w:top w:val="nil"/>
              <w:left w:val="nil"/>
              <w:bottom w:val="single" w:sz="4" w:space="0" w:color="auto"/>
              <w:right w:val="single" w:sz="4" w:space="0" w:color="auto"/>
            </w:tcBorders>
            <w:shd w:val="clear" w:color="auto" w:fill="auto"/>
            <w:noWrap/>
            <w:vAlign w:val="bottom"/>
            <w:hideMark/>
          </w:tcPr>
          <w:p w14:paraId="393BEEB8" w14:textId="77777777" w:rsidR="00F767DD" w:rsidRPr="00DF6977" w:rsidRDefault="00F767DD" w:rsidP="006B0AE2">
            <w:pPr>
              <w:overflowPunct/>
              <w:autoSpaceDE/>
              <w:autoSpaceDN/>
              <w:adjustRightInd/>
              <w:textAlignment w:val="auto"/>
              <w:rPr>
                <w:rFonts w:ascii="Arial" w:hAnsi="Arial" w:cs="Arial"/>
                <w:color w:val="000000"/>
                <w:sz w:val="20"/>
              </w:rPr>
            </w:pPr>
            <w:r w:rsidRPr="00DF6977">
              <w:rPr>
                <w:rFonts w:ascii="Arial" w:hAnsi="Arial" w:cs="Arial"/>
                <w:color w:val="000000"/>
                <w:sz w:val="20"/>
              </w:rPr>
              <w:t>UKUPNA POVRŠINA</w:t>
            </w:r>
          </w:p>
        </w:tc>
        <w:tc>
          <w:tcPr>
            <w:tcW w:w="1559" w:type="dxa"/>
            <w:tcBorders>
              <w:top w:val="nil"/>
              <w:left w:val="nil"/>
              <w:bottom w:val="single" w:sz="4" w:space="0" w:color="auto"/>
              <w:right w:val="single" w:sz="4" w:space="0" w:color="auto"/>
            </w:tcBorders>
            <w:shd w:val="clear" w:color="auto" w:fill="auto"/>
            <w:noWrap/>
            <w:vAlign w:val="bottom"/>
            <w:hideMark/>
          </w:tcPr>
          <w:p w14:paraId="4B41E6BB" w14:textId="703F7E1C" w:rsidR="00F767DD" w:rsidRPr="00DF6977" w:rsidRDefault="00191832" w:rsidP="00D43EBD">
            <w:pPr>
              <w:overflowPunct/>
              <w:autoSpaceDE/>
              <w:autoSpaceDN/>
              <w:adjustRightInd/>
              <w:jc w:val="right"/>
              <w:textAlignment w:val="auto"/>
              <w:rPr>
                <w:rFonts w:ascii="Arial" w:hAnsi="Arial" w:cs="Arial"/>
                <w:color w:val="000000"/>
                <w:sz w:val="20"/>
              </w:rPr>
            </w:pPr>
            <w:r w:rsidRPr="00191832">
              <w:rPr>
                <w:rFonts w:ascii="Arial" w:hAnsi="Arial" w:cs="Arial"/>
                <w:b/>
                <w:bCs/>
                <w:color w:val="000000"/>
                <w:sz w:val="20"/>
              </w:rPr>
              <w:t>43.221</w:t>
            </w:r>
            <w:r>
              <w:rPr>
                <w:rFonts w:ascii="Arial" w:hAnsi="Arial" w:cs="Arial"/>
                <w:color w:val="000000"/>
                <w:sz w:val="20"/>
              </w:rPr>
              <w:t xml:space="preserve"> m2</w:t>
            </w:r>
          </w:p>
        </w:tc>
      </w:tr>
    </w:tbl>
    <w:p w14:paraId="5F56115F" w14:textId="77777777" w:rsidR="004F3355" w:rsidRPr="00DF6977" w:rsidRDefault="004F3355">
      <w:pPr>
        <w:jc w:val="both"/>
        <w:rPr>
          <w:rFonts w:ascii="Arial" w:hAnsi="Arial"/>
          <w:sz w:val="20"/>
        </w:rPr>
      </w:pPr>
    </w:p>
    <w:p w14:paraId="03E54BF9" w14:textId="11698886" w:rsidR="00A54910" w:rsidRDefault="00B53408">
      <w:pPr>
        <w:jc w:val="both"/>
        <w:rPr>
          <w:rFonts w:ascii="Arial" w:hAnsi="Arial"/>
          <w:sz w:val="20"/>
        </w:rPr>
      </w:pPr>
      <w:r w:rsidRPr="00DF6977">
        <w:rPr>
          <w:rFonts w:ascii="Arial" w:hAnsi="Arial"/>
          <w:sz w:val="20"/>
        </w:rPr>
        <w:tab/>
        <w:t xml:space="preserve">Prva skupina zelenih površina prostire se na </w:t>
      </w:r>
      <w:r w:rsidR="00191832">
        <w:rPr>
          <w:rFonts w:ascii="Arial" w:hAnsi="Arial"/>
          <w:sz w:val="20"/>
        </w:rPr>
        <w:t>43.221</w:t>
      </w:r>
      <w:r w:rsidRPr="00DF6977">
        <w:rPr>
          <w:rFonts w:ascii="Arial" w:hAnsi="Arial"/>
          <w:sz w:val="20"/>
        </w:rPr>
        <w:t xml:space="preserve"> m2 zemljišta, a njihovo održavanje činit će poslovi uređenja travnjaka, cvjetnih ploha, trajnica, </w:t>
      </w:r>
      <w:r w:rsidR="004F2B1F">
        <w:rPr>
          <w:rFonts w:ascii="Arial" w:hAnsi="Arial"/>
          <w:sz w:val="20"/>
        </w:rPr>
        <w:t xml:space="preserve">ukrasnog </w:t>
      </w:r>
      <w:r w:rsidRPr="00DF6977">
        <w:rPr>
          <w:rFonts w:ascii="Arial" w:hAnsi="Arial"/>
          <w:sz w:val="20"/>
        </w:rPr>
        <w:t xml:space="preserve">grmlja, drveća, živica, staza, </w:t>
      </w:r>
      <w:r w:rsidR="002F7834">
        <w:rPr>
          <w:rFonts w:ascii="Arial" w:hAnsi="Arial"/>
          <w:sz w:val="20"/>
        </w:rPr>
        <w:t xml:space="preserve">površina pod tucanikom, zelenih otoka na ulazima u grad, košnja motornom kosilicom, održavanja </w:t>
      </w:r>
      <w:r w:rsidRPr="00DF6977">
        <w:rPr>
          <w:rFonts w:ascii="Arial" w:hAnsi="Arial"/>
          <w:sz w:val="20"/>
        </w:rPr>
        <w:t>vrtnih klupa i vodoskoka.</w:t>
      </w:r>
    </w:p>
    <w:p w14:paraId="0EA0367F" w14:textId="77777777" w:rsidR="00FC4BAC" w:rsidRPr="00DF6977" w:rsidRDefault="00FC4BAC">
      <w:pPr>
        <w:jc w:val="both"/>
        <w:rPr>
          <w:rFonts w:ascii="Arial" w:hAnsi="Arial"/>
          <w:sz w:val="20"/>
        </w:rPr>
      </w:pPr>
    </w:p>
    <w:p w14:paraId="335771F7" w14:textId="77777777" w:rsidR="004F3355" w:rsidRPr="00DF6977" w:rsidRDefault="00B53408" w:rsidP="00DA2E5E">
      <w:pPr>
        <w:ind w:firstLine="720"/>
        <w:jc w:val="both"/>
        <w:rPr>
          <w:rFonts w:ascii="Arial" w:hAnsi="Arial"/>
          <w:sz w:val="20"/>
        </w:rPr>
      </w:pPr>
      <w:r w:rsidRPr="00DF6977">
        <w:rPr>
          <w:rFonts w:ascii="Arial" w:hAnsi="Arial"/>
          <w:sz w:val="20"/>
        </w:rPr>
        <w:t xml:space="preserve">Drugu </w:t>
      </w:r>
      <w:r w:rsidR="00DA2E5E">
        <w:rPr>
          <w:rFonts w:ascii="Arial" w:hAnsi="Arial"/>
          <w:sz w:val="20"/>
        </w:rPr>
        <w:t>kategoriju</w:t>
      </w:r>
      <w:r w:rsidRPr="00DF6977">
        <w:rPr>
          <w:rFonts w:ascii="Arial" w:hAnsi="Arial"/>
          <w:sz w:val="20"/>
        </w:rPr>
        <w:t xml:space="preserve"> zelenih površina čine:</w:t>
      </w:r>
    </w:p>
    <w:p w14:paraId="3CBBE3AD" w14:textId="77777777" w:rsidR="00AC72D4" w:rsidRPr="00DF6977" w:rsidRDefault="00AC72D4" w:rsidP="00AC72D4">
      <w:pPr>
        <w:jc w:val="both"/>
        <w:rPr>
          <w:rFonts w:ascii="Arial" w:hAnsi="Arial"/>
          <w:sz w:val="20"/>
        </w:rPr>
      </w:pPr>
    </w:p>
    <w:tbl>
      <w:tblPr>
        <w:tblW w:w="9040" w:type="dxa"/>
        <w:tblInd w:w="93" w:type="dxa"/>
        <w:tblLook w:val="04A0" w:firstRow="1" w:lastRow="0" w:firstColumn="1" w:lastColumn="0" w:noHBand="0" w:noVBand="1"/>
      </w:tblPr>
      <w:tblGrid>
        <w:gridCol w:w="700"/>
        <w:gridCol w:w="6820"/>
        <w:gridCol w:w="1520"/>
      </w:tblGrid>
      <w:tr w:rsidR="00FC4BAC" w:rsidRPr="00DF6977" w14:paraId="3A9227F2" w14:textId="77777777" w:rsidTr="00AC72D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409D"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D2D759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Meterize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4040DCC" w14:textId="3BB02344" w:rsidR="00FC4BAC"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15.984</w:t>
            </w:r>
            <w:r w:rsidR="00FC4BAC">
              <w:rPr>
                <w:rFonts w:ascii="Arial" w:hAnsi="Arial" w:cs="Arial"/>
                <w:color w:val="000000"/>
                <w:sz w:val="20"/>
              </w:rPr>
              <w:t xml:space="preserve"> </w:t>
            </w:r>
            <w:r w:rsidR="00FC4BAC" w:rsidRPr="00DF6977">
              <w:rPr>
                <w:rFonts w:ascii="Arial" w:hAnsi="Arial" w:cs="Arial"/>
                <w:color w:val="000000"/>
                <w:sz w:val="20"/>
              </w:rPr>
              <w:t>m2</w:t>
            </w:r>
          </w:p>
        </w:tc>
      </w:tr>
      <w:tr w:rsidR="00AC72D4" w:rsidRPr="00DF6977" w14:paraId="2783E4D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134AC7"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4328824B" w14:textId="39EDCCCA"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Površine na Baldekinu </w:t>
            </w:r>
          </w:p>
        </w:tc>
        <w:tc>
          <w:tcPr>
            <w:tcW w:w="1520" w:type="dxa"/>
            <w:tcBorders>
              <w:top w:val="nil"/>
              <w:left w:val="nil"/>
              <w:bottom w:val="single" w:sz="4" w:space="0" w:color="auto"/>
              <w:right w:val="single" w:sz="4" w:space="0" w:color="auto"/>
            </w:tcBorders>
            <w:shd w:val="clear" w:color="auto" w:fill="auto"/>
            <w:noWrap/>
            <w:vAlign w:val="bottom"/>
            <w:hideMark/>
          </w:tcPr>
          <w:p w14:paraId="041B5476" w14:textId="25852441" w:rsidR="00AC72D4"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13.586</w:t>
            </w:r>
            <w:r w:rsidR="00AC72D4" w:rsidRPr="00DF6977">
              <w:rPr>
                <w:rFonts w:ascii="Arial" w:hAnsi="Arial" w:cs="Arial"/>
                <w:color w:val="000000"/>
                <w:sz w:val="20"/>
              </w:rPr>
              <w:t xml:space="preserve"> m2</w:t>
            </w:r>
          </w:p>
        </w:tc>
      </w:tr>
      <w:tr w:rsidR="00AC72D4" w:rsidRPr="00DF6977" w14:paraId="271FF12A"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9EF123B"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3</w:t>
            </w:r>
          </w:p>
        </w:tc>
        <w:tc>
          <w:tcPr>
            <w:tcW w:w="6820" w:type="dxa"/>
            <w:tcBorders>
              <w:top w:val="nil"/>
              <w:left w:val="nil"/>
              <w:bottom w:val="single" w:sz="4" w:space="0" w:color="auto"/>
              <w:right w:val="single" w:sz="4" w:space="0" w:color="auto"/>
            </w:tcBorders>
            <w:shd w:val="clear" w:color="auto" w:fill="auto"/>
            <w:noWrap/>
            <w:vAlign w:val="center"/>
            <w:hideMark/>
          </w:tcPr>
          <w:p w14:paraId="339B1A28" w14:textId="77777777" w:rsidR="00AC72D4" w:rsidRPr="00DF6977" w:rsidRDefault="00FC4BAC"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Stambeno naselje Vidici</w:t>
            </w:r>
          </w:p>
        </w:tc>
        <w:tc>
          <w:tcPr>
            <w:tcW w:w="1520" w:type="dxa"/>
            <w:tcBorders>
              <w:top w:val="nil"/>
              <w:left w:val="nil"/>
              <w:bottom w:val="single" w:sz="4" w:space="0" w:color="auto"/>
              <w:right w:val="single" w:sz="4" w:space="0" w:color="auto"/>
            </w:tcBorders>
            <w:shd w:val="clear" w:color="auto" w:fill="auto"/>
            <w:noWrap/>
            <w:vAlign w:val="center"/>
            <w:hideMark/>
          </w:tcPr>
          <w:p w14:paraId="60473743" w14:textId="3E2656F5"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25.177</w:t>
            </w:r>
            <w:r w:rsidR="00AC72D4" w:rsidRPr="00DF6977">
              <w:rPr>
                <w:rFonts w:ascii="Arial" w:hAnsi="Arial" w:cs="Arial"/>
                <w:color w:val="000000"/>
                <w:sz w:val="20"/>
              </w:rPr>
              <w:t xml:space="preserve"> m2</w:t>
            </w:r>
          </w:p>
        </w:tc>
      </w:tr>
      <w:tr w:rsidR="00FC4BAC" w:rsidRPr="00DF6977" w14:paraId="67AEEDCF" w14:textId="77777777" w:rsidTr="00FC4BAC">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F739A59" w14:textId="77777777" w:rsidR="00FC4BAC" w:rsidRPr="00DF6977" w:rsidRDefault="00FC4BAC"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4</w:t>
            </w:r>
          </w:p>
        </w:tc>
        <w:tc>
          <w:tcPr>
            <w:tcW w:w="6820" w:type="dxa"/>
            <w:tcBorders>
              <w:top w:val="nil"/>
              <w:left w:val="nil"/>
              <w:bottom w:val="single" w:sz="4" w:space="0" w:color="auto"/>
              <w:right w:val="single" w:sz="4" w:space="0" w:color="auto"/>
            </w:tcBorders>
            <w:shd w:val="clear" w:color="auto" w:fill="auto"/>
            <w:noWrap/>
            <w:vAlign w:val="center"/>
            <w:hideMark/>
          </w:tcPr>
          <w:p w14:paraId="60F503C0"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Krvavice</w:t>
            </w:r>
          </w:p>
        </w:tc>
        <w:tc>
          <w:tcPr>
            <w:tcW w:w="1520" w:type="dxa"/>
            <w:tcBorders>
              <w:top w:val="nil"/>
              <w:left w:val="nil"/>
              <w:bottom w:val="single" w:sz="4" w:space="0" w:color="auto"/>
              <w:right w:val="single" w:sz="4" w:space="0" w:color="auto"/>
            </w:tcBorders>
            <w:shd w:val="clear" w:color="auto" w:fill="auto"/>
            <w:noWrap/>
            <w:vAlign w:val="bottom"/>
            <w:hideMark/>
          </w:tcPr>
          <w:p w14:paraId="329DB82A" w14:textId="1F4F3A7F" w:rsidR="00FC4BAC" w:rsidRPr="00DF6977" w:rsidRDefault="00FC4BAC" w:rsidP="00FC4BAC">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191832">
              <w:rPr>
                <w:rFonts w:ascii="Arial" w:hAnsi="Arial" w:cs="Arial"/>
                <w:color w:val="000000"/>
                <w:sz w:val="20"/>
              </w:rPr>
              <w:t>6</w:t>
            </w:r>
            <w:r w:rsidRPr="00DF6977">
              <w:rPr>
                <w:rFonts w:ascii="Arial" w:hAnsi="Arial" w:cs="Arial"/>
                <w:color w:val="000000"/>
                <w:sz w:val="20"/>
              </w:rPr>
              <w:t>.</w:t>
            </w:r>
            <w:r w:rsidR="00191832">
              <w:rPr>
                <w:rFonts w:ascii="Arial" w:hAnsi="Arial" w:cs="Arial"/>
                <w:color w:val="000000"/>
                <w:sz w:val="20"/>
              </w:rPr>
              <w:t xml:space="preserve">875 </w:t>
            </w:r>
            <w:r w:rsidRPr="00DF6977">
              <w:rPr>
                <w:rFonts w:ascii="Arial" w:hAnsi="Arial" w:cs="Arial"/>
                <w:color w:val="000000"/>
                <w:sz w:val="20"/>
              </w:rPr>
              <w:t>m2</w:t>
            </w:r>
          </w:p>
        </w:tc>
      </w:tr>
      <w:tr w:rsidR="00AC72D4" w:rsidRPr="00DF6977" w14:paraId="6D7A5FD5" w14:textId="77777777" w:rsidTr="00FC4BAC">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1423" w14:textId="77777777" w:rsidR="00AC72D4" w:rsidRPr="00DF6977" w:rsidRDefault="00AC72D4"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5</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619F58CE"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Ulica V.Lisinskog (sportska dvorana)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91ECBBA" w14:textId="777F2D0D"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1.941</w:t>
            </w:r>
            <w:r w:rsidR="00AC72D4" w:rsidRPr="00DF6977">
              <w:rPr>
                <w:rFonts w:ascii="Arial" w:hAnsi="Arial" w:cs="Arial"/>
                <w:color w:val="000000"/>
                <w:sz w:val="20"/>
              </w:rPr>
              <w:t xml:space="preserve"> m2</w:t>
            </w:r>
          </w:p>
        </w:tc>
      </w:tr>
      <w:tr w:rsidR="00FC4BAC" w:rsidRPr="00DF6977" w14:paraId="70500906" w14:textId="77777777" w:rsidTr="00191832">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C1B714D" w14:textId="6F25314B" w:rsidR="00FC4BAC"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73D69693" w14:textId="77777777" w:rsidR="00FC4BAC" w:rsidRPr="00DF6977" w:rsidRDefault="00FC4BAC" w:rsidP="00FC4BAC">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Stambeno naselje Šubićevac</w:t>
            </w:r>
          </w:p>
        </w:tc>
        <w:tc>
          <w:tcPr>
            <w:tcW w:w="1520" w:type="dxa"/>
            <w:tcBorders>
              <w:top w:val="nil"/>
              <w:left w:val="nil"/>
              <w:bottom w:val="single" w:sz="4" w:space="0" w:color="auto"/>
              <w:right w:val="single" w:sz="4" w:space="0" w:color="auto"/>
            </w:tcBorders>
            <w:shd w:val="clear" w:color="auto" w:fill="auto"/>
            <w:noWrap/>
            <w:vAlign w:val="bottom"/>
            <w:hideMark/>
          </w:tcPr>
          <w:p w14:paraId="0A5B6C22" w14:textId="13986303" w:rsidR="00FC4BAC" w:rsidRPr="00DF6977"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 xml:space="preserve">16.696 </w:t>
            </w:r>
            <w:r w:rsidR="00FC4BAC" w:rsidRPr="00DF6977">
              <w:rPr>
                <w:rFonts w:ascii="Arial" w:hAnsi="Arial" w:cs="Arial"/>
                <w:color w:val="000000"/>
                <w:sz w:val="20"/>
              </w:rPr>
              <w:t>m2</w:t>
            </w:r>
          </w:p>
        </w:tc>
      </w:tr>
      <w:tr w:rsidR="00191832" w:rsidRPr="00DF6977" w14:paraId="07C89444" w14:textId="77777777" w:rsidTr="00191832">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27BD8" w14:textId="6E88AF62" w:rsidR="00191832"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7</w:t>
            </w:r>
          </w:p>
        </w:tc>
        <w:tc>
          <w:tcPr>
            <w:tcW w:w="6820" w:type="dxa"/>
            <w:tcBorders>
              <w:top w:val="single" w:sz="4" w:space="0" w:color="auto"/>
              <w:left w:val="nil"/>
              <w:bottom w:val="single" w:sz="4" w:space="0" w:color="auto"/>
              <w:right w:val="single" w:sz="4" w:space="0" w:color="auto"/>
            </w:tcBorders>
            <w:shd w:val="clear" w:color="auto" w:fill="auto"/>
            <w:noWrap/>
            <w:vAlign w:val="center"/>
          </w:tcPr>
          <w:p w14:paraId="68A5CC55" w14:textId="762855C7" w:rsidR="00191832" w:rsidRPr="00DF6977" w:rsidRDefault="00191832" w:rsidP="00FC4BAC">
            <w:pPr>
              <w:overflowPunct/>
              <w:autoSpaceDE/>
              <w:autoSpaceDN/>
              <w:adjustRightInd/>
              <w:jc w:val="both"/>
              <w:textAlignment w:val="auto"/>
              <w:rPr>
                <w:rFonts w:ascii="Arial" w:hAnsi="Arial" w:cs="Arial"/>
                <w:color w:val="000000"/>
                <w:sz w:val="20"/>
              </w:rPr>
            </w:pPr>
            <w:r>
              <w:rPr>
                <w:rFonts w:ascii="Arial" w:hAnsi="Arial" w:cs="Arial"/>
                <w:color w:val="000000"/>
                <w:sz w:val="20"/>
              </w:rPr>
              <w:t>Park šuma Šubićevac</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3B9CC1EE" w14:textId="59872FDB" w:rsidR="00191832" w:rsidRDefault="00191832" w:rsidP="00FC4BAC">
            <w:pPr>
              <w:overflowPunct/>
              <w:autoSpaceDE/>
              <w:autoSpaceDN/>
              <w:adjustRightInd/>
              <w:jc w:val="right"/>
              <w:textAlignment w:val="auto"/>
              <w:rPr>
                <w:rFonts w:ascii="Arial" w:hAnsi="Arial" w:cs="Arial"/>
                <w:color w:val="000000"/>
                <w:sz w:val="20"/>
              </w:rPr>
            </w:pPr>
            <w:r>
              <w:rPr>
                <w:rFonts w:ascii="Arial" w:hAnsi="Arial" w:cs="Arial"/>
                <w:color w:val="000000"/>
                <w:sz w:val="20"/>
              </w:rPr>
              <w:t>6.412 m2</w:t>
            </w:r>
          </w:p>
        </w:tc>
      </w:tr>
      <w:tr w:rsidR="00AC72D4" w:rsidRPr="00DF6977" w14:paraId="0FEB489D" w14:textId="77777777" w:rsidTr="00857CCF">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1F9E" w14:textId="52F25395"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8</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A04D4B9" w14:textId="77777777" w:rsidR="00AC72D4" w:rsidRPr="00DF6977" w:rsidRDefault="00FC4BAC"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oko zgrade Kožare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2661C5BA" w14:textId="758646EA" w:rsidR="00AC72D4" w:rsidRPr="00DF6977" w:rsidRDefault="008416C1"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w:t>
            </w:r>
            <w:r w:rsidR="00191832">
              <w:rPr>
                <w:rFonts w:ascii="Arial" w:hAnsi="Arial" w:cs="Arial"/>
                <w:color w:val="000000"/>
                <w:sz w:val="20"/>
              </w:rPr>
              <w:t>.</w:t>
            </w:r>
            <w:r>
              <w:rPr>
                <w:rFonts w:ascii="Arial" w:hAnsi="Arial" w:cs="Arial"/>
                <w:color w:val="000000"/>
                <w:sz w:val="20"/>
              </w:rPr>
              <w:t>016</w:t>
            </w:r>
            <w:r w:rsidR="00AC72D4" w:rsidRPr="00DF6977">
              <w:rPr>
                <w:rFonts w:ascii="Arial" w:hAnsi="Arial" w:cs="Arial"/>
                <w:color w:val="000000"/>
                <w:sz w:val="20"/>
              </w:rPr>
              <w:t xml:space="preserve"> m2</w:t>
            </w:r>
          </w:p>
        </w:tc>
      </w:tr>
      <w:tr w:rsidR="00AC72D4" w:rsidRPr="00DF6977" w14:paraId="04E81C92" w14:textId="77777777" w:rsidTr="004E6CF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4D72EB" w14:textId="7AB74ED2" w:rsidR="00AC72D4" w:rsidRPr="00DF6977" w:rsidRDefault="009B44B4"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9</w:t>
            </w:r>
          </w:p>
        </w:tc>
        <w:tc>
          <w:tcPr>
            <w:tcW w:w="6820" w:type="dxa"/>
            <w:tcBorders>
              <w:top w:val="nil"/>
              <w:left w:val="nil"/>
              <w:bottom w:val="single" w:sz="4" w:space="0" w:color="auto"/>
              <w:right w:val="single" w:sz="4" w:space="0" w:color="auto"/>
            </w:tcBorders>
            <w:shd w:val="clear" w:color="auto" w:fill="auto"/>
            <w:noWrap/>
            <w:vAlign w:val="center"/>
            <w:hideMark/>
          </w:tcPr>
          <w:p w14:paraId="463E90F0"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Njegoševom trgu</w:t>
            </w:r>
          </w:p>
        </w:tc>
        <w:tc>
          <w:tcPr>
            <w:tcW w:w="1520" w:type="dxa"/>
            <w:tcBorders>
              <w:top w:val="nil"/>
              <w:left w:val="nil"/>
              <w:bottom w:val="single" w:sz="4" w:space="0" w:color="auto"/>
              <w:right w:val="single" w:sz="4" w:space="0" w:color="auto"/>
            </w:tcBorders>
            <w:shd w:val="clear" w:color="auto" w:fill="auto"/>
            <w:noWrap/>
            <w:vAlign w:val="bottom"/>
            <w:hideMark/>
          </w:tcPr>
          <w:p w14:paraId="694B32C8" w14:textId="5061A8EB" w:rsidR="00AC72D4" w:rsidRPr="00DF6977" w:rsidRDefault="00191832"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13.002</w:t>
            </w:r>
            <w:r w:rsidR="00AC72D4" w:rsidRPr="00DF6977">
              <w:rPr>
                <w:rFonts w:ascii="Arial" w:hAnsi="Arial" w:cs="Arial"/>
                <w:color w:val="000000"/>
                <w:sz w:val="20"/>
              </w:rPr>
              <w:t xml:space="preserve"> m2</w:t>
            </w:r>
          </w:p>
        </w:tc>
      </w:tr>
      <w:tr w:rsidR="00AC72D4" w:rsidRPr="00DF6977" w14:paraId="44989D50" w14:textId="77777777" w:rsidTr="004E6CF4">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AE75" w14:textId="71D0A997" w:rsidR="00AC72D4" w:rsidRPr="00DF6977" w:rsidRDefault="00191832" w:rsidP="00AC72D4">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9B44B4">
              <w:rPr>
                <w:rFonts w:ascii="Arial" w:hAnsi="Arial" w:cs="Arial"/>
                <w:color w:val="000000"/>
                <w:sz w:val="20"/>
              </w:rPr>
              <w:t>0</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30DD98CB"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u Ul. Bože Peričića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03B78DD" w14:textId="05493516"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123</w:t>
            </w:r>
            <w:r w:rsidR="00AC72D4" w:rsidRPr="00DF6977">
              <w:rPr>
                <w:rFonts w:ascii="Arial" w:hAnsi="Arial" w:cs="Arial"/>
                <w:color w:val="000000"/>
                <w:sz w:val="20"/>
              </w:rPr>
              <w:t xml:space="preserve"> m2</w:t>
            </w:r>
          </w:p>
        </w:tc>
      </w:tr>
      <w:tr w:rsidR="00DB4297" w:rsidRPr="00DF6977" w14:paraId="2572E9C5" w14:textId="77777777" w:rsidTr="00F04F6B">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D689" w14:textId="40696BD1" w:rsidR="00DB4297" w:rsidRPr="00DF6977" w:rsidRDefault="00DB4297" w:rsidP="00AC72D4">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1</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4C4E22C1" w14:textId="77777777" w:rsidR="00DB4297" w:rsidRPr="00DF6977" w:rsidRDefault="00DB4297" w:rsidP="00F04F6B">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Površine ispred pošte u Crnici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C982FE9" w14:textId="20E83E0E" w:rsidR="00DB4297" w:rsidRPr="00DF6977" w:rsidRDefault="00191832" w:rsidP="00F04F6B">
            <w:pPr>
              <w:overflowPunct/>
              <w:autoSpaceDE/>
              <w:autoSpaceDN/>
              <w:adjustRightInd/>
              <w:jc w:val="right"/>
              <w:textAlignment w:val="auto"/>
              <w:rPr>
                <w:rFonts w:ascii="Arial" w:hAnsi="Arial" w:cs="Arial"/>
                <w:color w:val="000000"/>
                <w:sz w:val="20"/>
              </w:rPr>
            </w:pPr>
            <w:r>
              <w:rPr>
                <w:rFonts w:ascii="Arial" w:hAnsi="Arial" w:cs="Arial"/>
                <w:color w:val="000000"/>
                <w:sz w:val="20"/>
              </w:rPr>
              <w:t>350</w:t>
            </w:r>
            <w:r w:rsidR="00DB4297">
              <w:rPr>
                <w:rFonts w:ascii="Arial" w:hAnsi="Arial" w:cs="Arial"/>
                <w:color w:val="000000"/>
                <w:sz w:val="20"/>
              </w:rPr>
              <w:t xml:space="preserve"> </w:t>
            </w:r>
            <w:r w:rsidR="00DB4297" w:rsidRPr="00DF6977">
              <w:rPr>
                <w:rFonts w:ascii="Arial" w:hAnsi="Arial" w:cs="Arial"/>
                <w:color w:val="000000"/>
                <w:sz w:val="20"/>
              </w:rPr>
              <w:t>m2</w:t>
            </w:r>
          </w:p>
        </w:tc>
      </w:tr>
      <w:tr w:rsidR="00AC72D4" w:rsidRPr="00DF6977" w14:paraId="09E2B52C" w14:textId="77777777" w:rsidTr="00C00C9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47EE23D" w14:textId="430E61E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2</w:t>
            </w:r>
          </w:p>
        </w:tc>
        <w:tc>
          <w:tcPr>
            <w:tcW w:w="6820" w:type="dxa"/>
            <w:tcBorders>
              <w:top w:val="nil"/>
              <w:left w:val="nil"/>
              <w:bottom w:val="single" w:sz="4" w:space="0" w:color="auto"/>
              <w:right w:val="single" w:sz="4" w:space="0" w:color="auto"/>
            </w:tcBorders>
            <w:shd w:val="clear" w:color="auto" w:fill="auto"/>
            <w:noWrap/>
            <w:vAlign w:val="center"/>
            <w:hideMark/>
          </w:tcPr>
          <w:p w14:paraId="52BA166D" w14:textId="77777777" w:rsidR="00AC72D4"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ispred zgrade policije</w:t>
            </w:r>
          </w:p>
        </w:tc>
        <w:tc>
          <w:tcPr>
            <w:tcW w:w="1520" w:type="dxa"/>
            <w:tcBorders>
              <w:top w:val="nil"/>
              <w:left w:val="nil"/>
              <w:bottom w:val="single" w:sz="4" w:space="0" w:color="auto"/>
              <w:right w:val="single" w:sz="4" w:space="0" w:color="auto"/>
            </w:tcBorders>
            <w:shd w:val="clear" w:color="auto" w:fill="auto"/>
            <w:noWrap/>
            <w:vAlign w:val="bottom"/>
            <w:hideMark/>
          </w:tcPr>
          <w:p w14:paraId="47FB2C63" w14:textId="5CF1C027" w:rsidR="00AC72D4" w:rsidRPr="00DF6977" w:rsidRDefault="00DB4297" w:rsidP="00D43EBD">
            <w:pPr>
              <w:overflowPunct/>
              <w:autoSpaceDE/>
              <w:autoSpaceDN/>
              <w:adjustRightInd/>
              <w:jc w:val="right"/>
              <w:textAlignment w:val="auto"/>
              <w:rPr>
                <w:rFonts w:ascii="Arial" w:hAnsi="Arial" w:cs="Arial"/>
                <w:color w:val="000000"/>
                <w:sz w:val="20"/>
              </w:rPr>
            </w:pPr>
            <w:r>
              <w:rPr>
                <w:rFonts w:ascii="Arial" w:hAnsi="Arial" w:cs="Arial"/>
                <w:color w:val="000000"/>
                <w:sz w:val="20"/>
              </w:rPr>
              <w:t>1</w:t>
            </w:r>
            <w:r w:rsidR="00191832">
              <w:rPr>
                <w:rFonts w:ascii="Arial" w:hAnsi="Arial" w:cs="Arial"/>
                <w:color w:val="000000"/>
                <w:sz w:val="20"/>
              </w:rPr>
              <w:t>54</w:t>
            </w:r>
            <w:r w:rsidR="00AC72D4" w:rsidRPr="00DF6977">
              <w:rPr>
                <w:rFonts w:ascii="Arial" w:hAnsi="Arial" w:cs="Arial"/>
                <w:color w:val="000000"/>
                <w:sz w:val="20"/>
              </w:rPr>
              <w:t xml:space="preserve"> m2</w:t>
            </w:r>
          </w:p>
        </w:tc>
      </w:tr>
      <w:tr w:rsidR="00AC72D4" w:rsidRPr="00DF6977" w14:paraId="52CB9D13" w14:textId="77777777" w:rsidTr="00C00C9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1F57" w14:textId="045039E9"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lastRenderedPageBreak/>
              <w:t>1</w:t>
            </w:r>
            <w:r w:rsidR="009B44B4">
              <w:rPr>
                <w:rFonts w:ascii="Arial" w:hAnsi="Arial" w:cs="Arial"/>
                <w:color w:val="000000"/>
                <w:sz w:val="20"/>
              </w:rPr>
              <w:t>3</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7EB83BF2"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u Zadarskoj ulici</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CE0AFF7" w14:textId="670CEE63" w:rsidR="00AC72D4" w:rsidRPr="00DF6977" w:rsidRDefault="00191832"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53</w:t>
            </w:r>
            <w:r w:rsidR="00AC72D4" w:rsidRPr="00DF6977">
              <w:rPr>
                <w:rFonts w:ascii="Arial" w:hAnsi="Arial" w:cs="Arial"/>
                <w:color w:val="000000"/>
                <w:sz w:val="20"/>
              </w:rPr>
              <w:t xml:space="preserve"> m2</w:t>
            </w:r>
          </w:p>
        </w:tc>
      </w:tr>
      <w:tr w:rsidR="00AC72D4" w:rsidRPr="00DF6977" w14:paraId="4DC8BD5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8279F8" w14:textId="32818B50" w:rsidR="00AC72D4" w:rsidRPr="00DF6977" w:rsidRDefault="00AC72D4"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4</w:t>
            </w:r>
          </w:p>
        </w:tc>
        <w:tc>
          <w:tcPr>
            <w:tcW w:w="6820" w:type="dxa"/>
            <w:tcBorders>
              <w:top w:val="nil"/>
              <w:left w:val="nil"/>
              <w:bottom w:val="single" w:sz="4" w:space="0" w:color="auto"/>
              <w:right w:val="single" w:sz="4" w:space="0" w:color="auto"/>
            </w:tcBorders>
            <w:shd w:val="clear" w:color="auto" w:fill="auto"/>
            <w:noWrap/>
            <w:vAlign w:val="center"/>
            <w:hideMark/>
          </w:tcPr>
          <w:p w14:paraId="3F8DC529" w14:textId="77777777" w:rsidR="00AC72D4" w:rsidRPr="00DF6977" w:rsidRDefault="00DB4297" w:rsidP="00AC72D4">
            <w:pPr>
              <w:overflowPunct/>
              <w:autoSpaceDE/>
              <w:autoSpaceDN/>
              <w:adjustRightInd/>
              <w:jc w:val="both"/>
              <w:textAlignment w:val="auto"/>
              <w:rPr>
                <w:rFonts w:ascii="Arial" w:hAnsi="Arial" w:cs="Arial"/>
                <w:color w:val="000000"/>
                <w:sz w:val="20"/>
              </w:rPr>
            </w:pPr>
            <w:r>
              <w:rPr>
                <w:rFonts w:ascii="Arial" w:hAnsi="Arial" w:cs="Arial"/>
                <w:color w:val="000000"/>
                <w:sz w:val="20"/>
              </w:rPr>
              <w:t>Park strijeljanih</w:t>
            </w:r>
          </w:p>
        </w:tc>
        <w:tc>
          <w:tcPr>
            <w:tcW w:w="1520" w:type="dxa"/>
            <w:tcBorders>
              <w:top w:val="nil"/>
              <w:left w:val="nil"/>
              <w:bottom w:val="single" w:sz="4" w:space="0" w:color="auto"/>
              <w:right w:val="single" w:sz="4" w:space="0" w:color="auto"/>
            </w:tcBorders>
            <w:shd w:val="clear" w:color="auto" w:fill="auto"/>
            <w:noWrap/>
            <w:vAlign w:val="bottom"/>
            <w:hideMark/>
          </w:tcPr>
          <w:p w14:paraId="3CD18ADB" w14:textId="41E1F198" w:rsidR="00AC72D4"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12.088</w:t>
            </w:r>
            <w:r w:rsidR="00AC72D4" w:rsidRPr="00DF6977">
              <w:rPr>
                <w:rFonts w:ascii="Arial" w:hAnsi="Arial" w:cs="Arial"/>
                <w:color w:val="000000"/>
                <w:sz w:val="20"/>
              </w:rPr>
              <w:t xml:space="preserve"> m2</w:t>
            </w:r>
          </w:p>
        </w:tc>
      </w:tr>
      <w:tr w:rsidR="00A54910" w:rsidRPr="00DF6977" w14:paraId="51340001"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56F67" w14:textId="17B5C40C"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5</w:t>
            </w:r>
          </w:p>
        </w:tc>
        <w:tc>
          <w:tcPr>
            <w:tcW w:w="6820" w:type="dxa"/>
            <w:tcBorders>
              <w:top w:val="nil"/>
              <w:left w:val="nil"/>
              <w:bottom w:val="single" w:sz="4" w:space="0" w:color="auto"/>
              <w:right w:val="single" w:sz="4" w:space="0" w:color="auto"/>
            </w:tcBorders>
            <w:shd w:val="clear" w:color="auto" w:fill="auto"/>
            <w:noWrap/>
            <w:vAlign w:val="center"/>
            <w:hideMark/>
          </w:tcPr>
          <w:p w14:paraId="365F9B5C" w14:textId="77777777" w:rsidR="00A54910" w:rsidRPr="00DF6977" w:rsidRDefault="00DB4297" w:rsidP="00A54910">
            <w:pPr>
              <w:overflowPunct/>
              <w:autoSpaceDE/>
              <w:autoSpaceDN/>
              <w:adjustRightInd/>
              <w:jc w:val="both"/>
              <w:textAlignment w:val="auto"/>
              <w:rPr>
                <w:rFonts w:ascii="Arial" w:hAnsi="Arial" w:cs="Arial"/>
                <w:color w:val="000000"/>
                <w:sz w:val="20"/>
              </w:rPr>
            </w:pPr>
            <w:r>
              <w:rPr>
                <w:rFonts w:ascii="Arial" w:hAnsi="Arial" w:cs="Arial"/>
                <w:color w:val="000000"/>
                <w:sz w:val="20"/>
              </w:rPr>
              <w:t>Perivoj Ane Rukavine</w:t>
            </w:r>
          </w:p>
        </w:tc>
        <w:tc>
          <w:tcPr>
            <w:tcW w:w="1520" w:type="dxa"/>
            <w:tcBorders>
              <w:top w:val="nil"/>
              <w:left w:val="nil"/>
              <w:bottom w:val="single" w:sz="4" w:space="0" w:color="auto"/>
              <w:right w:val="single" w:sz="4" w:space="0" w:color="auto"/>
            </w:tcBorders>
            <w:shd w:val="clear" w:color="auto" w:fill="auto"/>
            <w:noWrap/>
            <w:vAlign w:val="bottom"/>
            <w:hideMark/>
          </w:tcPr>
          <w:p w14:paraId="0CD7E334" w14:textId="59A90FFF"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3.267 m</w:t>
            </w:r>
            <w:r w:rsidR="00DB4297">
              <w:rPr>
                <w:rFonts w:ascii="Arial" w:hAnsi="Arial" w:cs="Arial"/>
                <w:color w:val="000000"/>
                <w:sz w:val="20"/>
              </w:rPr>
              <w:t xml:space="preserve"> </w:t>
            </w:r>
            <w:r w:rsidR="00A54910" w:rsidRPr="00DF6977">
              <w:rPr>
                <w:rFonts w:ascii="Arial" w:hAnsi="Arial" w:cs="Arial"/>
                <w:color w:val="000000"/>
                <w:sz w:val="20"/>
              </w:rPr>
              <w:t>m2</w:t>
            </w:r>
          </w:p>
        </w:tc>
      </w:tr>
      <w:tr w:rsidR="00A54910" w:rsidRPr="00DF6977" w14:paraId="2B6FE8D7"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F11675" w14:textId="77D8D11E" w:rsidR="00A54910" w:rsidRPr="00DF6977" w:rsidRDefault="00A54910" w:rsidP="007E7007">
            <w:pPr>
              <w:overflowPunct/>
              <w:autoSpaceDE/>
              <w:autoSpaceDN/>
              <w:adjustRightInd/>
              <w:jc w:val="right"/>
              <w:textAlignment w:val="auto"/>
              <w:rPr>
                <w:rFonts w:ascii="Arial" w:hAnsi="Arial" w:cs="Arial"/>
                <w:color w:val="000000"/>
                <w:sz w:val="20"/>
              </w:rPr>
            </w:pPr>
            <w:r w:rsidRPr="00DF6977">
              <w:rPr>
                <w:rFonts w:ascii="Arial" w:hAnsi="Arial" w:cs="Arial"/>
                <w:color w:val="000000"/>
                <w:sz w:val="20"/>
              </w:rPr>
              <w:t>1</w:t>
            </w:r>
            <w:r w:rsidR="009B44B4">
              <w:rPr>
                <w:rFonts w:ascii="Arial" w:hAnsi="Arial" w:cs="Arial"/>
                <w:color w:val="000000"/>
                <w:sz w:val="20"/>
              </w:rPr>
              <w:t>6</w:t>
            </w:r>
          </w:p>
        </w:tc>
        <w:tc>
          <w:tcPr>
            <w:tcW w:w="6820" w:type="dxa"/>
            <w:tcBorders>
              <w:top w:val="nil"/>
              <w:left w:val="nil"/>
              <w:bottom w:val="single" w:sz="4" w:space="0" w:color="auto"/>
              <w:right w:val="single" w:sz="4" w:space="0" w:color="auto"/>
            </w:tcBorders>
            <w:shd w:val="clear" w:color="auto" w:fill="auto"/>
            <w:noWrap/>
            <w:vAlign w:val="center"/>
            <w:hideMark/>
          </w:tcPr>
          <w:p w14:paraId="05F75628" w14:textId="77777777" w:rsidR="00A54910" w:rsidRPr="00DF6977" w:rsidRDefault="00DB4297"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Rekreacijski park Vidici</w:t>
            </w:r>
          </w:p>
        </w:tc>
        <w:tc>
          <w:tcPr>
            <w:tcW w:w="1520" w:type="dxa"/>
            <w:tcBorders>
              <w:top w:val="nil"/>
              <w:left w:val="nil"/>
              <w:bottom w:val="single" w:sz="4" w:space="0" w:color="auto"/>
              <w:right w:val="single" w:sz="4" w:space="0" w:color="auto"/>
            </w:tcBorders>
            <w:shd w:val="clear" w:color="auto" w:fill="auto"/>
            <w:noWrap/>
            <w:vAlign w:val="bottom"/>
            <w:hideMark/>
          </w:tcPr>
          <w:p w14:paraId="7CB0F33A" w14:textId="3B5B6E0D" w:rsidR="00A54910" w:rsidRPr="00DF6977"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11.984</w:t>
            </w:r>
            <w:r w:rsidR="00DB4297">
              <w:rPr>
                <w:rFonts w:ascii="Arial" w:hAnsi="Arial" w:cs="Arial"/>
                <w:color w:val="000000"/>
                <w:sz w:val="20"/>
              </w:rPr>
              <w:t xml:space="preserve"> </w:t>
            </w:r>
            <w:r w:rsidR="00A54910" w:rsidRPr="00DF6977">
              <w:rPr>
                <w:rFonts w:ascii="Arial" w:hAnsi="Arial" w:cs="Arial"/>
                <w:color w:val="000000"/>
                <w:sz w:val="20"/>
              </w:rPr>
              <w:t>m2</w:t>
            </w:r>
          </w:p>
        </w:tc>
      </w:tr>
      <w:tr w:rsidR="009B44B4" w:rsidRPr="00DF6977" w14:paraId="5191C669"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746B9F30" w14:textId="35A58C0F"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17</w:t>
            </w:r>
          </w:p>
        </w:tc>
        <w:tc>
          <w:tcPr>
            <w:tcW w:w="6820" w:type="dxa"/>
            <w:tcBorders>
              <w:top w:val="nil"/>
              <w:left w:val="nil"/>
              <w:bottom w:val="single" w:sz="4" w:space="0" w:color="auto"/>
              <w:right w:val="single" w:sz="4" w:space="0" w:color="auto"/>
            </w:tcBorders>
            <w:shd w:val="clear" w:color="auto" w:fill="auto"/>
            <w:noWrap/>
            <w:vAlign w:val="center"/>
          </w:tcPr>
          <w:p w14:paraId="5FC6EBCC" w14:textId="79A09CEA"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Ražine centar</w:t>
            </w:r>
          </w:p>
        </w:tc>
        <w:tc>
          <w:tcPr>
            <w:tcW w:w="1520" w:type="dxa"/>
            <w:tcBorders>
              <w:top w:val="nil"/>
              <w:left w:val="nil"/>
              <w:bottom w:val="single" w:sz="4" w:space="0" w:color="auto"/>
              <w:right w:val="single" w:sz="4" w:space="0" w:color="auto"/>
            </w:tcBorders>
            <w:shd w:val="clear" w:color="auto" w:fill="auto"/>
            <w:noWrap/>
            <w:vAlign w:val="bottom"/>
          </w:tcPr>
          <w:p w14:paraId="6D50D895" w14:textId="7EB6A205"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2.035 m2</w:t>
            </w:r>
          </w:p>
        </w:tc>
      </w:tr>
      <w:tr w:rsidR="009B44B4" w:rsidRPr="00DF6977" w14:paraId="269DE575"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tcPr>
          <w:p w14:paraId="030FDCF2" w14:textId="42A8B81B" w:rsidR="009B44B4" w:rsidRPr="00DF6977" w:rsidRDefault="009B44B4" w:rsidP="007E7007">
            <w:pPr>
              <w:overflowPunct/>
              <w:autoSpaceDE/>
              <w:autoSpaceDN/>
              <w:adjustRightInd/>
              <w:jc w:val="right"/>
              <w:textAlignment w:val="auto"/>
              <w:rPr>
                <w:rFonts w:ascii="Arial" w:hAnsi="Arial" w:cs="Arial"/>
                <w:color w:val="000000"/>
                <w:sz w:val="20"/>
              </w:rPr>
            </w:pPr>
            <w:r>
              <w:rPr>
                <w:rFonts w:ascii="Arial" w:hAnsi="Arial" w:cs="Arial"/>
                <w:color w:val="000000"/>
                <w:sz w:val="20"/>
              </w:rPr>
              <w:t>18</w:t>
            </w:r>
          </w:p>
        </w:tc>
        <w:tc>
          <w:tcPr>
            <w:tcW w:w="6820" w:type="dxa"/>
            <w:tcBorders>
              <w:top w:val="nil"/>
              <w:left w:val="nil"/>
              <w:bottom w:val="single" w:sz="4" w:space="0" w:color="auto"/>
              <w:right w:val="single" w:sz="4" w:space="0" w:color="auto"/>
            </w:tcBorders>
            <w:shd w:val="clear" w:color="auto" w:fill="auto"/>
            <w:noWrap/>
            <w:vAlign w:val="center"/>
          </w:tcPr>
          <w:p w14:paraId="129BE617" w14:textId="7229F712" w:rsidR="009B44B4" w:rsidRDefault="009B44B4" w:rsidP="00DB4297">
            <w:pPr>
              <w:overflowPunct/>
              <w:autoSpaceDE/>
              <w:autoSpaceDN/>
              <w:adjustRightInd/>
              <w:jc w:val="both"/>
              <w:textAlignment w:val="auto"/>
              <w:rPr>
                <w:rFonts w:ascii="Arial" w:hAnsi="Arial" w:cs="Arial"/>
                <w:color w:val="000000"/>
                <w:sz w:val="20"/>
              </w:rPr>
            </w:pPr>
            <w:r>
              <w:rPr>
                <w:rFonts w:ascii="Arial" w:hAnsi="Arial" w:cs="Arial"/>
                <w:color w:val="000000"/>
                <w:sz w:val="20"/>
              </w:rPr>
              <w:t>Površine na križanju u Podsolarskom i Zablaću</w:t>
            </w:r>
          </w:p>
        </w:tc>
        <w:tc>
          <w:tcPr>
            <w:tcW w:w="1520" w:type="dxa"/>
            <w:tcBorders>
              <w:top w:val="nil"/>
              <w:left w:val="nil"/>
              <w:bottom w:val="single" w:sz="4" w:space="0" w:color="auto"/>
              <w:right w:val="single" w:sz="4" w:space="0" w:color="auto"/>
            </w:tcBorders>
            <w:shd w:val="clear" w:color="auto" w:fill="auto"/>
            <w:noWrap/>
            <w:vAlign w:val="bottom"/>
          </w:tcPr>
          <w:p w14:paraId="01D6C05A" w14:textId="29094AFB" w:rsidR="009B44B4" w:rsidRDefault="009B44B4" w:rsidP="00DB4297">
            <w:pPr>
              <w:overflowPunct/>
              <w:autoSpaceDE/>
              <w:autoSpaceDN/>
              <w:adjustRightInd/>
              <w:jc w:val="right"/>
              <w:textAlignment w:val="auto"/>
              <w:rPr>
                <w:rFonts w:ascii="Arial" w:hAnsi="Arial" w:cs="Arial"/>
                <w:color w:val="000000"/>
                <w:sz w:val="20"/>
              </w:rPr>
            </w:pPr>
            <w:r>
              <w:rPr>
                <w:rFonts w:ascii="Arial" w:hAnsi="Arial" w:cs="Arial"/>
                <w:color w:val="000000"/>
                <w:sz w:val="20"/>
              </w:rPr>
              <w:t>541 m2</w:t>
            </w:r>
          </w:p>
        </w:tc>
      </w:tr>
      <w:tr w:rsidR="00AC72D4" w:rsidRPr="00DF6977" w14:paraId="0D412C1D" w14:textId="77777777" w:rsidTr="00AC72D4">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F4441D0" w14:textId="77777777" w:rsidR="00AC72D4" w:rsidRPr="00DF6977" w:rsidRDefault="00AC72D4" w:rsidP="00AC72D4">
            <w:pPr>
              <w:overflowPunct/>
              <w:autoSpaceDE/>
              <w:autoSpaceDN/>
              <w:adjustRightInd/>
              <w:textAlignment w:val="auto"/>
              <w:rPr>
                <w:rFonts w:ascii="Arial" w:hAnsi="Arial" w:cs="Arial"/>
                <w:color w:val="000000"/>
                <w:sz w:val="20"/>
              </w:rPr>
            </w:pPr>
          </w:p>
        </w:tc>
        <w:tc>
          <w:tcPr>
            <w:tcW w:w="6820" w:type="dxa"/>
            <w:tcBorders>
              <w:top w:val="nil"/>
              <w:left w:val="nil"/>
              <w:bottom w:val="single" w:sz="4" w:space="0" w:color="auto"/>
              <w:right w:val="single" w:sz="4" w:space="0" w:color="auto"/>
            </w:tcBorders>
            <w:shd w:val="clear" w:color="auto" w:fill="auto"/>
            <w:noWrap/>
            <w:vAlign w:val="center"/>
            <w:hideMark/>
          </w:tcPr>
          <w:p w14:paraId="789DD43A" w14:textId="77777777" w:rsidR="00AC72D4" w:rsidRPr="00DF6977" w:rsidRDefault="00AC72D4" w:rsidP="00AC72D4">
            <w:pPr>
              <w:overflowPunct/>
              <w:autoSpaceDE/>
              <w:autoSpaceDN/>
              <w:adjustRightInd/>
              <w:jc w:val="both"/>
              <w:textAlignment w:val="auto"/>
              <w:rPr>
                <w:rFonts w:ascii="Arial" w:hAnsi="Arial" w:cs="Arial"/>
                <w:color w:val="000000"/>
                <w:sz w:val="20"/>
              </w:rPr>
            </w:pPr>
            <w:r w:rsidRPr="00DF6977">
              <w:rPr>
                <w:rFonts w:ascii="Arial" w:hAnsi="Arial" w:cs="Arial"/>
                <w:color w:val="000000"/>
                <w:sz w:val="20"/>
              </w:rPr>
              <w:t>UKUPNA POVRŠINA:</w:t>
            </w:r>
          </w:p>
        </w:tc>
        <w:tc>
          <w:tcPr>
            <w:tcW w:w="1520" w:type="dxa"/>
            <w:tcBorders>
              <w:top w:val="nil"/>
              <w:left w:val="nil"/>
              <w:bottom w:val="single" w:sz="4" w:space="0" w:color="auto"/>
              <w:right w:val="single" w:sz="4" w:space="0" w:color="auto"/>
            </w:tcBorders>
            <w:shd w:val="clear" w:color="auto" w:fill="auto"/>
            <w:noWrap/>
            <w:vAlign w:val="bottom"/>
            <w:hideMark/>
          </w:tcPr>
          <w:p w14:paraId="59E3A516" w14:textId="438E2CD0" w:rsidR="00AC72D4" w:rsidRPr="00DF6977" w:rsidRDefault="009B44B4" w:rsidP="00D43EBD">
            <w:pPr>
              <w:overflowPunct/>
              <w:autoSpaceDE/>
              <w:autoSpaceDN/>
              <w:adjustRightInd/>
              <w:jc w:val="right"/>
              <w:textAlignment w:val="auto"/>
              <w:rPr>
                <w:rFonts w:ascii="Arial" w:hAnsi="Arial" w:cs="Arial"/>
                <w:color w:val="000000"/>
                <w:sz w:val="20"/>
              </w:rPr>
            </w:pPr>
            <w:r w:rsidRPr="009B44B4">
              <w:rPr>
                <w:rFonts w:ascii="Arial" w:hAnsi="Arial" w:cs="Arial"/>
                <w:b/>
                <w:bCs/>
                <w:color w:val="000000"/>
                <w:sz w:val="20"/>
              </w:rPr>
              <w:t>143.284</w:t>
            </w:r>
            <w:r>
              <w:rPr>
                <w:rFonts w:ascii="Arial" w:hAnsi="Arial" w:cs="Arial"/>
                <w:color w:val="000000"/>
                <w:sz w:val="20"/>
              </w:rPr>
              <w:t xml:space="preserve"> </w:t>
            </w:r>
            <w:r w:rsidR="00865476">
              <w:rPr>
                <w:rFonts w:ascii="Arial" w:hAnsi="Arial" w:cs="Arial"/>
                <w:color w:val="000000"/>
                <w:sz w:val="20"/>
              </w:rPr>
              <w:t xml:space="preserve"> </w:t>
            </w:r>
            <w:r w:rsidR="00AC72D4" w:rsidRPr="00DF6977">
              <w:rPr>
                <w:rFonts w:ascii="Arial" w:hAnsi="Arial" w:cs="Arial"/>
                <w:color w:val="000000"/>
                <w:sz w:val="20"/>
              </w:rPr>
              <w:t>m2</w:t>
            </w:r>
          </w:p>
        </w:tc>
      </w:tr>
    </w:tbl>
    <w:p w14:paraId="18461653" w14:textId="77777777" w:rsidR="00857CCF" w:rsidRDefault="00B53408">
      <w:pPr>
        <w:jc w:val="both"/>
        <w:rPr>
          <w:rFonts w:ascii="Arial" w:hAnsi="Arial"/>
          <w:sz w:val="20"/>
        </w:rPr>
      </w:pPr>
      <w:r w:rsidRPr="00DF6977">
        <w:rPr>
          <w:rFonts w:ascii="Arial" w:hAnsi="Arial"/>
          <w:sz w:val="20"/>
        </w:rPr>
        <w:tab/>
      </w:r>
    </w:p>
    <w:p w14:paraId="53D3340F" w14:textId="7517A4EB" w:rsidR="004F3355" w:rsidRPr="00DF6977" w:rsidRDefault="00B53408" w:rsidP="00857CCF">
      <w:pPr>
        <w:ind w:firstLine="720"/>
        <w:jc w:val="both"/>
        <w:rPr>
          <w:rFonts w:ascii="Arial" w:hAnsi="Arial"/>
          <w:sz w:val="20"/>
        </w:rPr>
      </w:pPr>
      <w:r w:rsidRPr="00DF6977">
        <w:rPr>
          <w:rFonts w:ascii="Arial" w:hAnsi="Arial"/>
          <w:sz w:val="20"/>
        </w:rPr>
        <w:t>Druga skupina zelenih površina prostire se na</w:t>
      </w:r>
      <w:r w:rsidR="00865476">
        <w:rPr>
          <w:rFonts w:ascii="Arial" w:hAnsi="Arial"/>
          <w:sz w:val="20"/>
        </w:rPr>
        <w:t xml:space="preserve"> </w:t>
      </w:r>
      <w:r w:rsidR="009B44B4">
        <w:rPr>
          <w:rFonts w:ascii="Arial" w:hAnsi="Arial"/>
          <w:sz w:val="20"/>
        </w:rPr>
        <w:t xml:space="preserve"> 143.284 </w:t>
      </w:r>
      <w:r w:rsidRPr="00DF6977">
        <w:rPr>
          <w:rFonts w:ascii="Arial" w:hAnsi="Arial"/>
          <w:sz w:val="20"/>
        </w:rPr>
        <w:t>m2 zemljišta.</w:t>
      </w:r>
    </w:p>
    <w:p w14:paraId="68810F58" w14:textId="77777777" w:rsidR="004F3355" w:rsidRPr="00DF6977" w:rsidRDefault="00B53408" w:rsidP="007E7007">
      <w:pPr>
        <w:jc w:val="both"/>
        <w:rPr>
          <w:rFonts w:ascii="Arial" w:hAnsi="Arial"/>
          <w:sz w:val="20"/>
        </w:rPr>
      </w:pPr>
      <w:r w:rsidRPr="00DF6977">
        <w:rPr>
          <w:rFonts w:ascii="Arial" w:hAnsi="Arial"/>
          <w:sz w:val="20"/>
        </w:rPr>
        <w:tab/>
        <w:t xml:space="preserve">Radove održavanja čine poslovi uređenja </w:t>
      </w:r>
      <w:r w:rsidR="004F2B1F">
        <w:rPr>
          <w:rFonts w:ascii="Arial" w:hAnsi="Arial"/>
          <w:sz w:val="20"/>
        </w:rPr>
        <w:t xml:space="preserve">cvjetnjaka, grmova i trajnica, stablašica, travnjaka, grmlja, drveća i živica, </w:t>
      </w:r>
      <w:r w:rsidR="002F7834">
        <w:rPr>
          <w:rFonts w:ascii="Arial" w:hAnsi="Arial"/>
          <w:sz w:val="20"/>
        </w:rPr>
        <w:t xml:space="preserve">košnja motornom kosilicom, </w:t>
      </w:r>
      <w:r w:rsidR="004F2B1F">
        <w:rPr>
          <w:rFonts w:ascii="Arial" w:hAnsi="Arial"/>
          <w:sz w:val="20"/>
        </w:rPr>
        <w:t xml:space="preserve">te popravak vrtnih klupa i </w:t>
      </w:r>
      <w:r w:rsidR="00A81029">
        <w:rPr>
          <w:rFonts w:ascii="Arial" w:hAnsi="Arial"/>
          <w:sz w:val="20"/>
        </w:rPr>
        <w:t>održavanje</w:t>
      </w:r>
      <w:r w:rsidR="004F2B1F">
        <w:rPr>
          <w:rFonts w:ascii="Arial" w:hAnsi="Arial"/>
          <w:sz w:val="20"/>
        </w:rPr>
        <w:t xml:space="preserve"> dječjih igrališta.</w:t>
      </w:r>
    </w:p>
    <w:p w14:paraId="3A369263" w14:textId="77777777" w:rsidR="004F3355" w:rsidRPr="00DF6977" w:rsidRDefault="004F3355">
      <w:pPr>
        <w:jc w:val="both"/>
        <w:rPr>
          <w:rFonts w:ascii="Arial" w:hAnsi="Arial"/>
          <w:sz w:val="20"/>
        </w:rPr>
      </w:pPr>
    </w:p>
    <w:p w14:paraId="5A9ABDA0" w14:textId="77777777" w:rsidR="004F3355" w:rsidRPr="00453178" w:rsidRDefault="00B53408">
      <w:pPr>
        <w:jc w:val="both"/>
        <w:rPr>
          <w:rFonts w:ascii="Arial" w:hAnsi="Arial"/>
          <w:b/>
          <w:bCs/>
          <w:i/>
          <w:iCs/>
          <w:sz w:val="20"/>
        </w:rPr>
      </w:pPr>
      <w:r w:rsidRPr="00453178">
        <w:rPr>
          <w:rFonts w:ascii="Arial" w:hAnsi="Arial"/>
          <w:b/>
          <w:bCs/>
          <w:i/>
          <w:iCs/>
          <w:sz w:val="20"/>
        </w:rPr>
        <w:t xml:space="preserve">            3.</w:t>
      </w:r>
      <w:r w:rsidR="00C56AF8" w:rsidRPr="00453178">
        <w:rPr>
          <w:rFonts w:ascii="Arial" w:hAnsi="Arial"/>
          <w:b/>
          <w:bCs/>
          <w:i/>
          <w:iCs/>
          <w:sz w:val="20"/>
        </w:rPr>
        <w:t>1.1</w:t>
      </w:r>
      <w:r w:rsidRPr="00453178">
        <w:rPr>
          <w:rFonts w:ascii="Arial" w:hAnsi="Arial"/>
          <w:b/>
          <w:bCs/>
          <w:i/>
          <w:iCs/>
          <w:sz w:val="20"/>
        </w:rPr>
        <w:t xml:space="preserve">. </w:t>
      </w:r>
      <w:r w:rsidR="00453178" w:rsidRPr="00453178">
        <w:rPr>
          <w:rFonts w:ascii="Arial" w:hAnsi="Arial"/>
          <w:b/>
          <w:bCs/>
          <w:i/>
          <w:iCs/>
          <w:sz w:val="20"/>
        </w:rPr>
        <w:t>UREĐENJE ZELENIH POVRŠINA U POJEDINIM MJESNIM ODBORIMA</w:t>
      </w:r>
    </w:p>
    <w:p w14:paraId="7D697EE9" w14:textId="5A8167B4" w:rsidR="004F3355" w:rsidRDefault="004F3355">
      <w:pPr>
        <w:ind w:firstLine="720"/>
        <w:jc w:val="both"/>
        <w:rPr>
          <w:rFonts w:ascii="Arial" w:hAnsi="Arial"/>
          <w:sz w:val="20"/>
          <w:u w:val="single"/>
        </w:rPr>
      </w:pPr>
    </w:p>
    <w:p w14:paraId="31745216" w14:textId="77777777" w:rsidR="008D5257" w:rsidRPr="00723DF0" w:rsidRDefault="008D5257">
      <w:pPr>
        <w:ind w:firstLine="720"/>
        <w:jc w:val="both"/>
        <w:rPr>
          <w:rFonts w:ascii="Arial" w:hAnsi="Arial"/>
          <w:sz w:val="20"/>
          <w:u w:val="single"/>
        </w:rPr>
      </w:pPr>
    </w:p>
    <w:p w14:paraId="53369E0A" w14:textId="65D92B11" w:rsidR="004F3355" w:rsidRPr="00453178" w:rsidRDefault="00B53408">
      <w:pPr>
        <w:jc w:val="both"/>
        <w:rPr>
          <w:rFonts w:ascii="Arial" w:hAnsi="Arial"/>
          <w:sz w:val="20"/>
        </w:rPr>
      </w:pPr>
      <w:r w:rsidRPr="00453178">
        <w:rPr>
          <w:rFonts w:ascii="Arial" w:hAnsi="Arial"/>
          <w:sz w:val="20"/>
        </w:rPr>
        <w:tab/>
        <w:t xml:space="preserve">MO Raslina – </w:t>
      </w:r>
      <w:r w:rsidR="00865476">
        <w:rPr>
          <w:rFonts w:ascii="Arial" w:hAnsi="Arial"/>
          <w:sz w:val="20"/>
        </w:rPr>
        <w:t>centar</w:t>
      </w:r>
      <w:r w:rsidR="00A133DE">
        <w:rPr>
          <w:rFonts w:ascii="Arial" w:hAnsi="Arial"/>
          <w:sz w:val="20"/>
        </w:rPr>
        <w:t xml:space="preserve"> – 4.013 m2</w:t>
      </w:r>
    </w:p>
    <w:p w14:paraId="53A5AD30" w14:textId="5E32A0C1" w:rsidR="00A133DE" w:rsidRDefault="00451F43" w:rsidP="00451F43">
      <w:pPr>
        <w:ind w:firstLine="360"/>
        <w:jc w:val="both"/>
        <w:rPr>
          <w:rFonts w:ascii="Arial" w:hAnsi="Arial"/>
          <w:sz w:val="20"/>
        </w:rPr>
      </w:pPr>
      <w:r>
        <w:rPr>
          <w:rFonts w:ascii="Arial" w:hAnsi="Arial"/>
          <w:sz w:val="20"/>
        </w:rPr>
        <w:t>O</w:t>
      </w:r>
      <w:r w:rsidR="00B53408" w:rsidRPr="00451F43">
        <w:rPr>
          <w:rFonts w:ascii="Arial" w:hAnsi="Arial"/>
          <w:sz w:val="20"/>
        </w:rPr>
        <w:t xml:space="preserve">rezivanje </w:t>
      </w:r>
      <w:r w:rsidR="008D5257" w:rsidRPr="00451F43">
        <w:rPr>
          <w:rFonts w:ascii="Arial" w:hAnsi="Arial"/>
          <w:sz w:val="20"/>
        </w:rPr>
        <w:t xml:space="preserve">tamarisa, </w:t>
      </w:r>
      <w:r w:rsidR="00B53408" w:rsidRPr="00451F43">
        <w:rPr>
          <w:rFonts w:ascii="Arial" w:hAnsi="Arial"/>
          <w:sz w:val="20"/>
        </w:rPr>
        <w:t>grmova</w:t>
      </w:r>
      <w:r w:rsidR="00A133DE" w:rsidRPr="00451F43">
        <w:rPr>
          <w:rFonts w:ascii="Arial" w:hAnsi="Arial"/>
          <w:sz w:val="20"/>
        </w:rPr>
        <w:t>,</w:t>
      </w:r>
      <w:r w:rsidR="00B53408" w:rsidRPr="00451F43">
        <w:rPr>
          <w:rFonts w:ascii="Arial" w:hAnsi="Arial"/>
          <w:sz w:val="20"/>
        </w:rPr>
        <w:t xml:space="preserve"> trajnica</w:t>
      </w:r>
      <w:r w:rsidR="0022164B" w:rsidRPr="00451F43">
        <w:rPr>
          <w:rFonts w:ascii="Arial" w:hAnsi="Arial"/>
          <w:sz w:val="20"/>
        </w:rPr>
        <w:t xml:space="preserve"> </w:t>
      </w:r>
      <w:r w:rsidR="00A133DE" w:rsidRPr="00451F43">
        <w:rPr>
          <w:rFonts w:ascii="Arial" w:hAnsi="Arial"/>
          <w:sz w:val="20"/>
        </w:rPr>
        <w:t xml:space="preserve">i živice </w:t>
      </w:r>
      <w:r w:rsidR="004D0949">
        <w:rPr>
          <w:rFonts w:ascii="Arial" w:hAnsi="Arial"/>
          <w:sz w:val="20"/>
        </w:rPr>
        <w:t>2</w:t>
      </w:r>
      <w:r w:rsidR="0022164B" w:rsidRPr="00451F43">
        <w:rPr>
          <w:rFonts w:ascii="Arial" w:hAnsi="Arial"/>
          <w:sz w:val="20"/>
        </w:rPr>
        <w:t xml:space="preserve"> puta godišnje</w:t>
      </w:r>
      <w:r w:rsidR="00B53408" w:rsidRPr="00451F43">
        <w:rPr>
          <w:rFonts w:ascii="Arial" w:hAnsi="Arial"/>
          <w:sz w:val="20"/>
        </w:rPr>
        <w:t>,</w:t>
      </w:r>
    </w:p>
    <w:p w14:paraId="19755DC8" w14:textId="6B9F79C5" w:rsidR="00451F43" w:rsidRDefault="00451F43" w:rsidP="00451F43">
      <w:pPr>
        <w:ind w:firstLine="360"/>
        <w:jc w:val="both"/>
        <w:rPr>
          <w:rFonts w:ascii="Arial" w:hAnsi="Arial"/>
          <w:sz w:val="20"/>
        </w:rPr>
      </w:pPr>
      <w:r>
        <w:rPr>
          <w:rFonts w:ascii="Arial" w:hAnsi="Arial"/>
          <w:sz w:val="20"/>
        </w:rPr>
        <w:t>Travnjak I kategorije- košnja motornom kosilicom 2 puta mjese</w:t>
      </w:r>
      <w:r w:rsidR="004D0949">
        <w:rPr>
          <w:rFonts w:ascii="Arial" w:hAnsi="Arial"/>
          <w:sz w:val="20"/>
        </w:rPr>
        <w:t>č</w:t>
      </w:r>
      <w:r>
        <w:rPr>
          <w:rFonts w:ascii="Arial" w:hAnsi="Arial"/>
          <w:sz w:val="20"/>
        </w:rPr>
        <w:t>no od proljeća do jeseni, 1 puta mjese</w:t>
      </w:r>
      <w:r w:rsidR="004D0949">
        <w:rPr>
          <w:rFonts w:ascii="Arial" w:hAnsi="Arial"/>
          <w:sz w:val="20"/>
        </w:rPr>
        <w:t>č</w:t>
      </w:r>
      <w:r>
        <w:rPr>
          <w:rFonts w:ascii="Arial" w:hAnsi="Arial"/>
          <w:sz w:val="20"/>
        </w:rPr>
        <w:t>no od jesen</w:t>
      </w:r>
      <w:r w:rsidR="004D0949">
        <w:rPr>
          <w:rFonts w:ascii="Arial" w:hAnsi="Arial"/>
          <w:sz w:val="20"/>
        </w:rPr>
        <w:t>i</w:t>
      </w:r>
      <w:r>
        <w:rPr>
          <w:rFonts w:ascii="Arial" w:hAnsi="Arial"/>
          <w:sz w:val="20"/>
        </w:rPr>
        <w:t xml:space="preserve"> do proljeća, skupljanje otkosa i odvoz na deponij, gnojidba umjetnim i organskim gnojivom 2 puta godišnja</w:t>
      </w:r>
      <w:r w:rsidR="006543A8">
        <w:rPr>
          <w:rFonts w:ascii="Arial" w:hAnsi="Arial"/>
          <w:sz w:val="20"/>
        </w:rPr>
        <w:t>. Renoviranje uništenog travnjaka.</w:t>
      </w:r>
    </w:p>
    <w:p w14:paraId="0DC144DA" w14:textId="67858374" w:rsidR="006543A8" w:rsidRDefault="006543A8" w:rsidP="00451F43">
      <w:pPr>
        <w:ind w:firstLine="360"/>
        <w:jc w:val="both"/>
        <w:rPr>
          <w:rFonts w:ascii="Arial" w:hAnsi="Arial"/>
          <w:sz w:val="20"/>
        </w:rPr>
      </w:pPr>
      <w:r>
        <w:rPr>
          <w:rFonts w:ascii="Arial" w:hAnsi="Arial"/>
          <w:sz w:val="20"/>
        </w:rPr>
        <w:t>Travnjak II kategorije – košnja motornom kosilicom 3 puta godišnje, skupljanje većeg pokosa i odvoz na deponij.</w:t>
      </w:r>
    </w:p>
    <w:p w14:paraId="0810D934" w14:textId="10530460" w:rsidR="006543A8" w:rsidRDefault="006543A8" w:rsidP="00451F43">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5BDBA1F4" w14:textId="1F2CF943" w:rsidR="006543A8" w:rsidRDefault="006543A8" w:rsidP="00451F43">
      <w:pPr>
        <w:ind w:firstLine="360"/>
        <w:jc w:val="both"/>
        <w:rPr>
          <w:rFonts w:ascii="Arial" w:hAnsi="Arial"/>
          <w:sz w:val="20"/>
        </w:rPr>
      </w:pPr>
      <w:r>
        <w:rPr>
          <w:rFonts w:ascii="Arial" w:hAnsi="Arial"/>
          <w:sz w:val="20"/>
        </w:rPr>
        <w:t>Nabava i zamjena uništenih letvi na vrtnim klupama, bojanje.</w:t>
      </w:r>
    </w:p>
    <w:p w14:paraId="4CEA1F71" w14:textId="77777777" w:rsidR="00451F43" w:rsidRPr="00451F43" w:rsidRDefault="00451F43" w:rsidP="00451F43">
      <w:pPr>
        <w:ind w:firstLine="360"/>
        <w:jc w:val="both"/>
        <w:rPr>
          <w:rFonts w:ascii="Arial" w:hAnsi="Arial"/>
          <w:sz w:val="20"/>
        </w:rPr>
      </w:pPr>
    </w:p>
    <w:p w14:paraId="1C32C9B3" w14:textId="0A728ABE" w:rsidR="004F3355" w:rsidRPr="00453178" w:rsidRDefault="00B53408">
      <w:pPr>
        <w:jc w:val="both"/>
        <w:rPr>
          <w:rFonts w:ascii="Arial" w:hAnsi="Arial"/>
          <w:sz w:val="20"/>
        </w:rPr>
      </w:pPr>
      <w:r w:rsidRPr="00453178">
        <w:rPr>
          <w:rFonts w:ascii="Arial" w:hAnsi="Arial"/>
          <w:sz w:val="20"/>
        </w:rPr>
        <w:tab/>
        <w:t xml:space="preserve">MO Zaton – </w:t>
      </w:r>
      <w:r w:rsidR="00865476">
        <w:rPr>
          <w:rFonts w:ascii="Arial" w:hAnsi="Arial"/>
          <w:sz w:val="20"/>
        </w:rPr>
        <w:t>centar</w:t>
      </w:r>
      <w:r w:rsidR="006543A8">
        <w:rPr>
          <w:rFonts w:ascii="Arial" w:hAnsi="Arial"/>
          <w:sz w:val="20"/>
        </w:rPr>
        <w:t xml:space="preserve"> – 2.616 m2</w:t>
      </w:r>
    </w:p>
    <w:p w14:paraId="69A4C372" w14:textId="65FF4AD5" w:rsidR="006543A8" w:rsidRDefault="006543A8" w:rsidP="006543A8">
      <w:pPr>
        <w:ind w:firstLine="360"/>
        <w:jc w:val="both"/>
        <w:rPr>
          <w:rFonts w:ascii="Arial" w:hAnsi="Arial"/>
          <w:sz w:val="20"/>
        </w:rPr>
      </w:pPr>
      <w:r>
        <w:rPr>
          <w:rFonts w:ascii="Arial" w:hAnsi="Arial"/>
          <w:sz w:val="20"/>
        </w:rPr>
        <w:t>O</w:t>
      </w:r>
      <w:r w:rsidRPr="00451F43">
        <w:rPr>
          <w:rFonts w:ascii="Arial" w:hAnsi="Arial"/>
          <w:sz w:val="20"/>
        </w:rPr>
        <w:t xml:space="preserve">rezivanje grmova, trajnica i živice </w:t>
      </w:r>
      <w:r w:rsidR="004D0949">
        <w:rPr>
          <w:rFonts w:ascii="Arial" w:hAnsi="Arial"/>
          <w:sz w:val="20"/>
        </w:rPr>
        <w:t>2</w:t>
      </w:r>
      <w:r w:rsidRPr="00451F43">
        <w:rPr>
          <w:rFonts w:ascii="Arial" w:hAnsi="Arial"/>
          <w:sz w:val="20"/>
        </w:rPr>
        <w:t xml:space="preserve"> puta godišnje</w:t>
      </w:r>
      <w:r w:rsidR="004D0949">
        <w:rPr>
          <w:rFonts w:ascii="Arial" w:hAnsi="Arial"/>
          <w:sz w:val="20"/>
        </w:rPr>
        <w:t>.</w:t>
      </w:r>
    </w:p>
    <w:p w14:paraId="70EAE2CC" w14:textId="6177A339" w:rsidR="006543A8" w:rsidRDefault="006543A8" w:rsidP="006543A8">
      <w:pPr>
        <w:ind w:firstLine="360"/>
        <w:jc w:val="both"/>
        <w:rPr>
          <w:rFonts w:ascii="Arial" w:hAnsi="Arial"/>
          <w:sz w:val="20"/>
        </w:rPr>
      </w:pPr>
      <w:r>
        <w:rPr>
          <w:rFonts w:ascii="Arial" w:hAnsi="Arial"/>
          <w:sz w:val="20"/>
        </w:rPr>
        <w:t>Travnjak I kategorije- košnja motornom kosilicom 2 puta mjese</w:t>
      </w:r>
      <w:r w:rsidR="004D0949">
        <w:rPr>
          <w:rFonts w:ascii="Arial" w:hAnsi="Arial"/>
          <w:sz w:val="20"/>
        </w:rPr>
        <w:t>č</w:t>
      </w:r>
      <w:r>
        <w:rPr>
          <w:rFonts w:ascii="Arial" w:hAnsi="Arial"/>
          <w:sz w:val="20"/>
        </w:rPr>
        <w:t>no od proljeća do jeseni, 1 puta mjese</w:t>
      </w:r>
      <w:r w:rsidR="004D0949">
        <w:rPr>
          <w:rFonts w:ascii="Arial" w:hAnsi="Arial"/>
          <w:sz w:val="20"/>
        </w:rPr>
        <w:t>č</w:t>
      </w:r>
      <w:r>
        <w:rPr>
          <w:rFonts w:ascii="Arial" w:hAnsi="Arial"/>
          <w:sz w:val="20"/>
        </w:rPr>
        <w:t>no od jesen</w:t>
      </w:r>
      <w:r w:rsidR="004D0949">
        <w:rPr>
          <w:rFonts w:ascii="Arial" w:hAnsi="Arial"/>
          <w:sz w:val="20"/>
        </w:rPr>
        <w:t>i</w:t>
      </w:r>
      <w:r>
        <w:rPr>
          <w:rFonts w:ascii="Arial" w:hAnsi="Arial"/>
          <w:sz w:val="20"/>
        </w:rPr>
        <w:t xml:space="preserve"> do proljeća, skupljanje otkosa i odvoz na deponij, gnojidba umjetnim i organskim gnojivom 2 puta godišnja. Renoviranje uništenog travnjaka.</w:t>
      </w:r>
    </w:p>
    <w:p w14:paraId="7E0BAC02" w14:textId="77777777" w:rsidR="006543A8" w:rsidRDefault="006543A8" w:rsidP="006543A8">
      <w:pPr>
        <w:ind w:firstLine="360"/>
        <w:jc w:val="both"/>
        <w:rPr>
          <w:rFonts w:ascii="Arial" w:hAnsi="Arial"/>
          <w:sz w:val="20"/>
        </w:rPr>
      </w:pPr>
      <w:r>
        <w:rPr>
          <w:rFonts w:ascii="Arial" w:hAnsi="Arial"/>
          <w:sz w:val="20"/>
        </w:rPr>
        <w:t>Travnjak II kategorije – košnja motornom kosilicom 3 puta godišnje, skupljanje većeg pokosa i odvoz na deponij.</w:t>
      </w:r>
    </w:p>
    <w:p w14:paraId="20D2CB54" w14:textId="77777777" w:rsidR="006543A8" w:rsidRDefault="006543A8" w:rsidP="006543A8">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51CF2012" w14:textId="2C39B0A2" w:rsidR="006543A8" w:rsidRDefault="006543A8" w:rsidP="006543A8">
      <w:pPr>
        <w:ind w:firstLine="360"/>
        <w:jc w:val="both"/>
        <w:rPr>
          <w:rFonts w:ascii="Arial" w:hAnsi="Arial"/>
          <w:sz w:val="20"/>
        </w:rPr>
      </w:pPr>
      <w:r>
        <w:rPr>
          <w:rFonts w:ascii="Arial" w:hAnsi="Arial"/>
          <w:sz w:val="20"/>
        </w:rPr>
        <w:t>Nabava i zamjena uništenih letvi na vrtnim klupama, bojanje.</w:t>
      </w:r>
    </w:p>
    <w:p w14:paraId="3C39FEB5" w14:textId="77777777" w:rsidR="004D0949" w:rsidRDefault="004D0949" w:rsidP="006543A8">
      <w:pPr>
        <w:ind w:firstLine="360"/>
        <w:jc w:val="both"/>
        <w:rPr>
          <w:rFonts w:ascii="Arial" w:hAnsi="Arial"/>
          <w:sz w:val="20"/>
        </w:rPr>
      </w:pPr>
    </w:p>
    <w:p w14:paraId="711494FB" w14:textId="027043A9" w:rsidR="004F3355" w:rsidRPr="00453178" w:rsidRDefault="00B53408">
      <w:pPr>
        <w:jc w:val="both"/>
        <w:rPr>
          <w:rFonts w:ascii="Arial" w:hAnsi="Arial"/>
          <w:sz w:val="20"/>
        </w:rPr>
      </w:pPr>
      <w:r w:rsidRPr="00453178">
        <w:rPr>
          <w:rFonts w:ascii="Arial" w:hAnsi="Arial"/>
          <w:sz w:val="20"/>
        </w:rPr>
        <w:tab/>
      </w:r>
      <w:r w:rsidR="00572494">
        <w:rPr>
          <w:rFonts w:ascii="Arial" w:hAnsi="Arial"/>
          <w:sz w:val="20"/>
        </w:rPr>
        <w:t>GČ</w:t>
      </w:r>
      <w:r w:rsidRPr="00453178">
        <w:rPr>
          <w:rFonts w:ascii="Arial" w:hAnsi="Arial"/>
          <w:sz w:val="20"/>
        </w:rPr>
        <w:t xml:space="preserve"> Jadrija</w:t>
      </w:r>
      <w:r w:rsidR="001844ED">
        <w:rPr>
          <w:rFonts w:ascii="Arial" w:hAnsi="Arial"/>
          <w:sz w:val="20"/>
        </w:rPr>
        <w:t xml:space="preserve"> </w:t>
      </w:r>
      <w:r w:rsidR="004D0949">
        <w:rPr>
          <w:rFonts w:ascii="Arial" w:hAnsi="Arial"/>
          <w:sz w:val="20"/>
        </w:rPr>
        <w:t>–</w:t>
      </w:r>
      <w:r w:rsidR="001844ED">
        <w:rPr>
          <w:rFonts w:ascii="Arial" w:hAnsi="Arial"/>
          <w:sz w:val="20"/>
        </w:rPr>
        <w:t xml:space="preserve"> centar</w:t>
      </w:r>
      <w:r w:rsidR="004D0949">
        <w:rPr>
          <w:rFonts w:ascii="Arial" w:hAnsi="Arial"/>
          <w:sz w:val="20"/>
        </w:rPr>
        <w:t xml:space="preserve"> – 17.487 m2</w:t>
      </w:r>
    </w:p>
    <w:p w14:paraId="600F693C" w14:textId="435A8F15" w:rsidR="004D0949" w:rsidRDefault="004D0949" w:rsidP="004D0949">
      <w:pPr>
        <w:ind w:firstLine="360"/>
        <w:jc w:val="both"/>
        <w:rPr>
          <w:rFonts w:ascii="Arial" w:hAnsi="Arial"/>
          <w:sz w:val="20"/>
        </w:rPr>
      </w:pPr>
      <w:r>
        <w:rPr>
          <w:rFonts w:ascii="Arial" w:hAnsi="Arial"/>
          <w:sz w:val="20"/>
        </w:rPr>
        <w:t>O</w:t>
      </w:r>
      <w:r w:rsidRPr="00451F43">
        <w:rPr>
          <w:rFonts w:ascii="Arial" w:hAnsi="Arial"/>
          <w:sz w:val="20"/>
        </w:rPr>
        <w:t xml:space="preserve">rezivanje tamarisa, grmova, trajnica i živice </w:t>
      </w:r>
      <w:r>
        <w:rPr>
          <w:rFonts w:ascii="Arial" w:hAnsi="Arial"/>
          <w:sz w:val="20"/>
        </w:rPr>
        <w:t>2</w:t>
      </w:r>
      <w:r w:rsidRPr="00451F43">
        <w:rPr>
          <w:rFonts w:ascii="Arial" w:hAnsi="Arial"/>
          <w:sz w:val="20"/>
        </w:rPr>
        <w:t xml:space="preserve"> puta godišnje,</w:t>
      </w:r>
    </w:p>
    <w:p w14:paraId="4A450793" w14:textId="05573D40" w:rsidR="004D0949" w:rsidRDefault="004D0949" w:rsidP="004D0949">
      <w:pPr>
        <w:ind w:firstLine="360"/>
        <w:jc w:val="both"/>
        <w:rPr>
          <w:rFonts w:ascii="Arial" w:hAnsi="Arial"/>
          <w:sz w:val="20"/>
        </w:rPr>
      </w:pPr>
      <w:r>
        <w:rPr>
          <w:rFonts w:ascii="Arial" w:hAnsi="Arial"/>
          <w:sz w:val="20"/>
        </w:rPr>
        <w:t>Travnjak I kategorije- košnja motornom kosilicom 2 puta mjesečno od proljeća do jeseni, 1 puta mjesečno od jeseni do proljeća, skupljanje otkosa i odvoz na deponij, gnojidba umjetnim i organskim gnojivom 2 puta godišnja. Renoviranje uništenog travnjaka.</w:t>
      </w:r>
    </w:p>
    <w:p w14:paraId="55407801" w14:textId="3C04B044" w:rsidR="004D0949" w:rsidRDefault="004D0949" w:rsidP="004D0949">
      <w:pPr>
        <w:ind w:firstLine="360"/>
        <w:jc w:val="both"/>
        <w:rPr>
          <w:rFonts w:ascii="Arial" w:hAnsi="Arial"/>
          <w:sz w:val="20"/>
        </w:rPr>
      </w:pPr>
      <w:r>
        <w:rPr>
          <w:rFonts w:ascii="Arial" w:hAnsi="Arial"/>
          <w:sz w:val="20"/>
        </w:rPr>
        <w:t>Travnjak II kategorije – košnja motornom kosilicom</w:t>
      </w:r>
      <w:r w:rsidR="00F2022A">
        <w:rPr>
          <w:rFonts w:ascii="Arial" w:hAnsi="Arial"/>
          <w:sz w:val="20"/>
        </w:rPr>
        <w:t xml:space="preserve"> 2</w:t>
      </w:r>
      <w:r>
        <w:rPr>
          <w:rFonts w:ascii="Arial" w:hAnsi="Arial"/>
          <w:sz w:val="20"/>
        </w:rPr>
        <w:t xml:space="preserve"> puta godišnje, skupljanje većeg pokosa i odvoz na deponij.</w:t>
      </w:r>
    </w:p>
    <w:p w14:paraId="2548A3E5" w14:textId="77777777" w:rsidR="004D0949" w:rsidRDefault="004D0949" w:rsidP="004D0949">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EC44063" w14:textId="042FE955" w:rsidR="004D0949" w:rsidRDefault="004D0949" w:rsidP="004D0949">
      <w:pPr>
        <w:ind w:firstLine="360"/>
        <w:jc w:val="both"/>
        <w:rPr>
          <w:rFonts w:ascii="Arial" w:hAnsi="Arial"/>
          <w:sz w:val="20"/>
        </w:rPr>
      </w:pPr>
      <w:r>
        <w:rPr>
          <w:rFonts w:ascii="Arial" w:hAnsi="Arial"/>
          <w:sz w:val="20"/>
        </w:rPr>
        <w:t>Nabava i zamjena uništenih letvi na vrtnim klupama, bojanje.</w:t>
      </w:r>
    </w:p>
    <w:p w14:paraId="1AEAE903" w14:textId="77777777"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3D17070B" w14:textId="77777777" w:rsidR="004D0949" w:rsidRDefault="004D0949" w:rsidP="004D0949">
      <w:pPr>
        <w:ind w:firstLine="360"/>
        <w:jc w:val="both"/>
        <w:rPr>
          <w:rFonts w:ascii="Arial" w:hAnsi="Arial"/>
          <w:sz w:val="20"/>
        </w:rPr>
      </w:pPr>
    </w:p>
    <w:p w14:paraId="61D7D726" w14:textId="112655DF" w:rsidR="004F3355" w:rsidRPr="00453178" w:rsidRDefault="00B53408">
      <w:pPr>
        <w:jc w:val="both"/>
        <w:rPr>
          <w:rFonts w:ascii="Arial" w:hAnsi="Arial"/>
          <w:sz w:val="20"/>
        </w:rPr>
      </w:pPr>
      <w:r w:rsidRPr="00453178">
        <w:rPr>
          <w:rFonts w:ascii="Arial" w:hAnsi="Arial"/>
          <w:sz w:val="20"/>
        </w:rPr>
        <w:t xml:space="preserve">            MO Brodarica</w:t>
      </w:r>
      <w:r w:rsidR="004D0949">
        <w:rPr>
          <w:rFonts w:ascii="Arial" w:hAnsi="Arial"/>
          <w:sz w:val="20"/>
        </w:rPr>
        <w:t xml:space="preserve"> – 3.036 m2</w:t>
      </w:r>
    </w:p>
    <w:p w14:paraId="076E1995" w14:textId="63E6F957" w:rsidR="004D0949" w:rsidRDefault="004D0949" w:rsidP="004D0949">
      <w:pPr>
        <w:ind w:firstLine="360"/>
        <w:jc w:val="both"/>
        <w:rPr>
          <w:rFonts w:ascii="Arial" w:hAnsi="Arial"/>
          <w:sz w:val="20"/>
        </w:rPr>
      </w:pPr>
      <w:r>
        <w:rPr>
          <w:rFonts w:ascii="Arial" w:hAnsi="Arial"/>
          <w:sz w:val="20"/>
        </w:rPr>
        <w:t>O</w:t>
      </w:r>
      <w:r w:rsidRPr="00451F43">
        <w:rPr>
          <w:rFonts w:ascii="Arial" w:hAnsi="Arial"/>
          <w:sz w:val="20"/>
        </w:rPr>
        <w:t>rezivanje tamarisa, grmova</w:t>
      </w:r>
      <w:r w:rsidR="00681F9F">
        <w:rPr>
          <w:rFonts w:ascii="Arial" w:hAnsi="Arial"/>
          <w:sz w:val="20"/>
        </w:rPr>
        <w:t xml:space="preserve"> i</w:t>
      </w:r>
      <w:r w:rsidRPr="00451F43">
        <w:rPr>
          <w:rFonts w:ascii="Arial" w:hAnsi="Arial"/>
          <w:sz w:val="20"/>
        </w:rPr>
        <w:t xml:space="preserve"> trajnica </w:t>
      </w:r>
      <w:r>
        <w:rPr>
          <w:rFonts w:ascii="Arial" w:hAnsi="Arial"/>
          <w:sz w:val="20"/>
        </w:rPr>
        <w:t>2</w:t>
      </w:r>
      <w:r w:rsidRPr="00451F43">
        <w:rPr>
          <w:rFonts w:ascii="Arial" w:hAnsi="Arial"/>
          <w:sz w:val="20"/>
        </w:rPr>
        <w:t xml:space="preserve"> puta godišnje,</w:t>
      </w:r>
    </w:p>
    <w:p w14:paraId="6DE28295" w14:textId="743A5665" w:rsidR="004D0949" w:rsidRDefault="004D0949" w:rsidP="004D0949">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25B8868A" w14:textId="77777777" w:rsidR="004D0949" w:rsidRDefault="004D0949" w:rsidP="004D0949">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330E3214" w14:textId="2EF86AA7" w:rsidR="004D0949" w:rsidRDefault="004D0949" w:rsidP="004D0949">
      <w:pPr>
        <w:ind w:firstLine="360"/>
        <w:jc w:val="both"/>
        <w:rPr>
          <w:rFonts w:ascii="Arial" w:hAnsi="Arial"/>
          <w:sz w:val="20"/>
        </w:rPr>
      </w:pPr>
      <w:r>
        <w:rPr>
          <w:rFonts w:ascii="Arial" w:hAnsi="Arial"/>
          <w:sz w:val="20"/>
        </w:rPr>
        <w:t>Nabava i zamjena uništenih letvi na vrtnim klupama, bojanje.</w:t>
      </w:r>
    </w:p>
    <w:p w14:paraId="7D1149E3" w14:textId="77777777" w:rsidR="00F2022A" w:rsidRDefault="00F2022A" w:rsidP="00F2022A">
      <w:pPr>
        <w:ind w:firstLine="360"/>
        <w:jc w:val="both"/>
        <w:rPr>
          <w:rFonts w:ascii="Arial" w:hAnsi="Arial"/>
          <w:sz w:val="20"/>
        </w:rPr>
      </w:pPr>
      <w:r>
        <w:rPr>
          <w:rFonts w:ascii="Arial" w:hAnsi="Arial"/>
          <w:sz w:val="20"/>
        </w:rPr>
        <w:lastRenderedPageBreak/>
        <w:t>Materijal za održavanje zelenih površina: stajsko i umjetno gnojivo, zaštitna sredstva.</w:t>
      </w:r>
    </w:p>
    <w:p w14:paraId="0B205FAA" w14:textId="77777777" w:rsidR="00681F9F" w:rsidRDefault="00681F9F" w:rsidP="004D0949">
      <w:pPr>
        <w:ind w:firstLine="360"/>
        <w:jc w:val="both"/>
        <w:rPr>
          <w:rFonts w:ascii="Arial" w:hAnsi="Arial"/>
          <w:sz w:val="20"/>
        </w:rPr>
      </w:pPr>
    </w:p>
    <w:p w14:paraId="4715B558" w14:textId="018927B5" w:rsidR="004F3355" w:rsidRPr="00453178" w:rsidRDefault="00B53408">
      <w:pPr>
        <w:jc w:val="both"/>
        <w:rPr>
          <w:rFonts w:ascii="Arial" w:hAnsi="Arial"/>
          <w:sz w:val="20"/>
        </w:rPr>
      </w:pPr>
      <w:r w:rsidRPr="00453178">
        <w:rPr>
          <w:rFonts w:ascii="Arial" w:hAnsi="Arial"/>
          <w:sz w:val="20"/>
        </w:rPr>
        <w:t xml:space="preserve">            MO Žaborić</w:t>
      </w:r>
      <w:r w:rsidR="00681F9F">
        <w:rPr>
          <w:rFonts w:ascii="Arial" w:hAnsi="Arial"/>
          <w:sz w:val="20"/>
        </w:rPr>
        <w:t xml:space="preserve"> – </w:t>
      </w:r>
      <w:r w:rsidR="00572494">
        <w:rPr>
          <w:rFonts w:ascii="Arial" w:hAnsi="Arial"/>
          <w:sz w:val="20"/>
        </w:rPr>
        <w:t xml:space="preserve">centar </w:t>
      </w:r>
      <w:r w:rsidR="00681F9F">
        <w:rPr>
          <w:rFonts w:ascii="Arial" w:hAnsi="Arial"/>
          <w:sz w:val="20"/>
        </w:rPr>
        <w:t>1.220 m2.</w:t>
      </w:r>
    </w:p>
    <w:p w14:paraId="215F53B0" w14:textId="3DF8C3C5" w:rsidR="00681F9F" w:rsidRDefault="00681F9F" w:rsidP="00681F9F">
      <w:pPr>
        <w:ind w:firstLine="360"/>
        <w:jc w:val="both"/>
        <w:rPr>
          <w:rFonts w:ascii="Arial" w:hAnsi="Arial"/>
          <w:sz w:val="20"/>
        </w:rPr>
      </w:pPr>
      <w:r>
        <w:rPr>
          <w:rFonts w:ascii="Arial" w:hAnsi="Arial"/>
          <w:sz w:val="20"/>
        </w:rPr>
        <w:t>O</w:t>
      </w:r>
      <w:r w:rsidRPr="00451F43">
        <w:rPr>
          <w:rFonts w:ascii="Arial" w:hAnsi="Arial"/>
          <w:sz w:val="20"/>
        </w:rPr>
        <w:t>rezivanje tamarisa, grmova</w:t>
      </w:r>
      <w:r>
        <w:rPr>
          <w:rFonts w:ascii="Arial" w:hAnsi="Arial"/>
          <w:sz w:val="20"/>
        </w:rPr>
        <w:t xml:space="preserve"> i</w:t>
      </w:r>
      <w:r w:rsidRPr="00451F43">
        <w:rPr>
          <w:rFonts w:ascii="Arial" w:hAnsi="Arial"/>
          <w:sz w:val="20"/>
        </w:rPr>
        <w:t xml:space="preserve"> trajnica </w:t>
      </w:r>
      <w:r>
        <w:rPr>
          <w:rFonts w:ascii="Arial" w:hAnsi="Arial"/>
          <w:sz w:val="20"/>
        </w:rPr>
        <w:t>2</w:t>
      </w:r>
      <w:r w:rsidRPr="00451F43">
        <w:rPr>
          <w:rFonts w:ascii="Arial" w:hAnsi="Arial"/>
          <w:sz w:val="20"/>
        </w:rPr>
        <w:t xml:space="preserve"> puta godišnje</w:t>
      </w:r>
      <w:r>
        <w:rPr>
          <w:rFonts w:ascii="Arial" w:hAnsi="Arial"/>
          <w:sz w:val="20"/>
        </w:rPr>
        <w:t>.</w:t>
      </w:r>
    </w:p>
    <w:p w14:paraId="44333CE1" w14:textId="2AAC084D" w:rsidR="00681F9F" w:rsidRDefault="00681F9F" w:rsidP="00681F9F">
      <w:pPr>
        <w:ind w:firstLine="360"/>
        <w:jc w:val="both"/>
        <w:rPr>
          <w:rFonts w:ascii="Arial" w:hAnsi="Arial"/>
          <w:sz w:val="20"/>
        </w:rPr>
      </w:pPr>
      <w:r>
        <w:rPr>
          <w:rFonts w:ascii="Arial" w:hAnsi="Arial"/>
          <w:sz w:val="20"/>
        </w:rPr>
        <w:t>Orezivanje palmi, tretiranje zaštitnim sredstvima protiv palmine pipe u jesen i proljeće.</w:t>
      </w:r>
    </w:p>
    <w:p w14:paraId="49EE9BC3" w14:textId="5A63CA22" w:rsidR="00681F9F" w:rsidRDefault="00681F9F" w:rsidP="00681F9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1077F22E" w14:textId="6F6EBACF" w:rsidR="00681F9F" w:rsidRDefault="00681F9F" w:rsidP="00681F9F">
      <w:pPr>
        <w:ind w:firstLine="360"/>
        <w:jc w:val="both"/>
        <w:rPr>
          <w:rFonts w:ascii="Arial" w:hAnsi="Arial"/>
          <w:sz w:val="20"/>
        </w:rPr>
      </w:pPr>
      <w:r>
        <w:rPr>
          <w:rFonts w:ascii="Arial" w:hAnsi="Arial"/>
          <w:sz w:val="20"/>
        </w:rPr>
        <w:t>Nabava i zamjena uništenih letvi na vrtnim klupama, bojanje.</w:t>
      </w:r>
    </w:p>
    <w:p w14:paraId="6C5251EA" w14:textId="77777777"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060192C3" w14:textId="77777777" w:rsidR="00C22B6F" w:rsidRDefault="00C22B6F" w:rsidP="00681F9F">
      <w:pPr>
        <w:ind w:firstLine="360"/>
        <w:jc w:val="both"/>
        <w:rPr>
          <w:rFonts w:ascii="Arial" w:hAnsi="Arial"/>
          <w:sz w:val="20"/>
        </w:rPr>
      </w:pPr>
    </w:p>
    <w:p w14:paraId="352FBB84" w14:textId="7FC85DFB" w:rsidR="004F3355" w:rsidRPr="00453178" w:rsidRDefault="00B53408">
      <w:pPr>
        <w:jc w:val="both"/>
        <w:rPr>
          <w:rFonts w:ascii="Arial" w:hAnsi="Arial"/>
          <w:sz w:val="20"/>
        </w:rPr>
      </w:pPr>
      <w:r w:rsidRPr="00453178">
        <w:rPr>
          <w:rFonts w:ascii="Arial" w:hAnsi="Arial"/>
          <w:sz w:val="20"/>
        </w:rPr>
        <w:tab/>
        <w:t>MO Grebaštica</w:t>
      </w:r>
      <w:r w:rsidRPr="00453178">
        <w:rPr>
          <w:rFonts w:ascii="Arial" w:hAnsi="Arial"/>
          <w:sz w:val="20"/>
        </w:rPr>
        <w:tab/>
      </w:r>
      <w:r w:rsidR="008416C1">
        <w:rPr>
          <w:rFonts w:ascii="Arial" w:hAnsi="Arial"/>
          <w:sz w:val="20"/>
        </w:rPr>
        <w:t xml:space="preserve">- </w:t>
      </w:r>
      <w:r w:rsidR="00572494">
        <w:rPr>
          <w:rFonts w:ascii="Arial" w:hAnsi="Arial"/>
          <w:sz w:val="20"/>
        </w:rPr>
        <w:t xml:space="preserve">centar </w:t>
      </w:r>
      <w:r w:rsidR="008416C1">
        <w:rPr>
          <w:rFonts w:ascii="Arial" w:hAnsi="Arial"/>
          <w:sz w:val="20"/>
        </w:rPr>
        <w:t>6.068 m2</w:t>
      </w:r>
    </w:p>
    <w:p w14:paraId="722DA5EE" w14:textId="54158356" w:rsidR="00C22B6F" w:rsidRDefault="00C22B6F" w:rsidP="00C22B6F">
      <w:pPr>
        <w:ind w:firstLine="360"/>
        <w:jc w:val="both"/>
        <w:rPr>
          <w:rFonts w:ascii="Arial" w:hAnsi="Arial"/>
          <w:sz w:val="20"/>
        </w:rPr>
      </w:pPr>
      <w:r>
        <w:rPr>
          <w:rFonts w:ascii="Arial" w:hAnsi="Arial"/>
          <w:sz w:val="20"/>
        </w:rPr>
        <w:t>O</w:t>
      </w:r>
      <w:r w:rsidRPr="00451F43">
        <w:rPr>
          <w:rFonts w:ascii="Arial" w:hAnsi="Arial"/>
          <w:sz w:val="20"/>
        </w:rPr>
        <w:t>rezivanje tamarisa</w:t>
      </w:r>
      <w:r>
        <w:rPr>
          <w:rFonts w:ascii="Arial" w:hAnsi="Arial"/>
          <w:sz w:val="20"/>
        </w:rPr>
        <w:t xml:space="preserve"> 2</w:t>
      </w:r>
      <w:r w:rsidRPr="00451F43">
        <w:rPr>
          <w:rFonts w:ascii="Arial" w:hAnsi="Arial"/>
          <w:sz w:val="20"/>
        </w:rPr>
        <w:t xml:space="preserve"> puta godišnje,</w:t>
      </w:r>
    </w:p>
    <w:p w14:paraId="24E6467A" w14:textId="3F098C26"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4725FADF" w14:textId="77777777" w:rsidR="00C22B6F" w:rsidRDefault="00C22B6F" w:rsidP="00C22B6F">
      <w:pPr>
        <w:ind w:firstLine="360"/>
        <w:jc w:val="both"/>
        <w:rPr>
          <w:rFonts w:ascii="Arial" w:hAnsi="Arial"/>
          <w:sz w:val="20"/>
        </w:rPr>
      </w:pPr>
      <w:r>
        <w:rPr>
          <w:rFonts w:ascii="Arial" w:hAnsi="Arial"/>
          <w:sz w:val="20"/>
        </w:rPr>
        <w:t>Nabava i zamjena uništenih letvi na vrtnim klupama, bojanje.</w:t>
      </w:r>
    </w:p>
    <w:p w14:paraId="7DA9B264" w14:textId="77777777" w:rsidR="00C22B6F" w:rsidRPr="00453178" w:rsidRDefault="00C22B6F" w:rsidP="0022164B">
      <w:pPr>
        <w:jc w:val="both"/>
        <w:rPr>
          <w:rFonts w:ascii="Arial" w:hAnsi="Arial"/>
          <w:sz w:val="20"/>
        </w:rPr>
      </w:pPr>
    </w:p>
    <w:p w14:paraId="502D07AC" w14:textId="238A532F" w:rsidR="004F3355" w:rsidRPr="00453178" w:rsidRDefault="00B53408">
      <w:pPr>
        <w:jc w:val="both"/>
        <w:rPr>
          <w:rFonts w:ascii="Arial" w:hAnsi="Arial"/>
          <w:sz w:val="20"/>
        </w:rPr>
      </w:pPr>
      <w:r w:rsidRPr="00453178">
        <w:rPr>
          <w:rFonts w:ascii="Arial" w:hAnsi="Arial"/>
          <w:sz w:val="20"/>
        </w:rPr>
        <w:tab/>
      </w:r>
      <w:r w:rsidR="00572494">
        <w:rPr>
          <w:rFonts w:ascii="Arial" w:hAnsi="Arial"/>
          <w:sz w:val="20"/>
        </w:rPr>
        <w:t>GČ</w:t>
      </w:r>
      <w:r w:rsidRPr="00453178">
        <w:rPr>
          <w:rFonts w:ascii="Arial" w:hAnsi="Arial"/>
          <w:sz w:val="20"/>
        </w:rPr>
        <w:t xml:space="preserve"> Zablaće</w:t>
      </w:r>
      <w:r w:rsidR="00572494">
        <w:rPr>
          <w:rFonts w:ascii="Arial" w:hAnsi="Arial"/>
          <w:sz w:val="20"/>
        </w:rPr>
        <w:t xml:space="preserve"> – centar 9.043 m2</w:t>
      </w:r>
    </w:p>
    <w:p w14:paraId="026F7FA9" w14:textId="5FA41F22" w:rsidR="00C22B6F" w:rsidRDefault="00C22B6F" w:rsidP="00C22B6F">
      <w:pPr>
        <w:ind w:firstLine="360"/>
        <w:jc w:val="both"/>
        <w:rPr>
          <w:rFonts w:ascii="Arial" w:hAnsi="Arial"/>
          <w:sz w:val="20"/>
        </w:rPr>
      </w:pPr>
      <w:r>
        <w:rPr>
          <w:rFonts w:ascii="Arial" w:hAnsi="Arial"/>
          <w:sz w:val="20"/>
        </w:rPr>
        <w:t>O</w:t>
      </w:r>
      <w:r w:rsidRPr="00451F43">
        <w:rPr>
          <w:rFonts w:ascii="Arial" w:hAnsi="Arial"/>
          <w:sz w:val="20"/>
        </w:rPr>
        <w:t xml:space="preserve">rezivanje </w:t>
      </w:r>
      <w:r>
        <w:rPr>
          <w:rFonts w:ascii="Arial" w:hAnsi="Arial"/>
          <w:sz w:val="20"/>
        </w:rPr>
        <w:t xml:space="preserve">maslina, </w:t>
      </w:r>
      <w:r w:rsidRPr="00451F43">
        <w:rPr>
          <w:rFonts w:ascii="Arial" w:hAnsi="Arial"/>
          <w:sz w:val="20"/>
        </w:rPr>
        <w:t>tamarisa</w:t>
      </w:r>
      <w:r>
        <w:rPr>
          <w:rFonts w:ascii="Arial" w:hAnsi="Arial"/>
          <w:sz w:val="20"/>
        </w:rPr>
        <w:t xml:space="preserve"> i </w:t>
      </w:r>
      <w:r w:rsidRPr="00451F43">
        <w:rPr>
          <w:rFonts w:ascii="Arial" w:hAnsi="Arial"/>
          <w:sz w:val="20"/>
        </w:rPr>
        <w:t xml:space="preserve"> grmova</w:t>
      </w:r>
      <w:r>
        <w:rPr>
          <w:rFonts w:ascii="Arial" w:hAnsi="Arial"/>
          <w:sz w:val="20"/>
        </w:rPr>
        <w:t xml:space="preserve"> 1 put godišnje</w:t>
      </w:r>
      <w:r w:rsidRPr="00451F43">
        <w:rPr>
          <w:rFonts w:ascii="Arial" w:hAnsi="Arial"/>
          <w:sz w:val="20"/>
        </w:rPr>
        <w:t>,</w:t>
      </w:r>
    </w:p>
    <w:p w14:paraId="19161758" w14:textId="0BAD4404"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7581717F" w14:textId="111709EC" w:rsidR="00C22B6F" w:rsidRDefault="00C22B6F" w:rsidP="00C22B6F">
      <w:pPr>
        <w:ind w:firstLine="360"/>
        <w:jc w:val="both"/>
        <w:rPr>
          <w:rFonts w:ascii="Arial" w:hAnsi="Arial"/>
          <w:sz w:val="20"/>
        </w:rPr>
      </w:pPr>
      <w:r>
        <w:rPr>
          <w:rFonts w:ascii="Arial" w:hAnsi="Arial"/>
          <w:sz w:val="20"/>
        </w:rPr>
        <w:t>Nabava i zamjena uništenih letvi na vrtnim klupama, bojanje.</w:t>
      </w:r>
    </w:p>
    <w:p w14:paraId="3BE46C9D" w14:textId="39BBEFFB" w:rsidR="00F2022A" w:rsidRDefault="00F2022A" w:rsidP="00C22B6F">
      <w:pPr>
        <w:ind w:firstLine="360"/>
        <w:jc w:val="both"/>
        <w:rPr>
          <w:rFonts w:ascii="Arial" w:hAnsi="Arial"/>
          <w:sz w:val="20"/>
        </w:rPr>
      </w:pPr>
      <w:r>
        <w:rPr>
          <w:rFonts w:ascii="Arial" w:hAnsi="Arial"/>
          <w:sz w:val="20"/>
        </w:rPr>
        <w:t>Materijal za održavanje zelenih površina: stajsko i umjetno gnojivo, zaštitna sredstva.</w:t>
      </w:r>
    </w:p>
    <w:p w14:paraId="6D0C0D84" w14:textId="4673FC18" w:rsidR="00C22B6F" w:rsidRDefault="00C22B6F" w:rsidP="0022164B">
      <w:pPr>
        <w:ind w:firstLine="720"/>
        <w:jc w:val="both"/>
        <w:rPr>
          <w:rFonts w:ascii="Arial" w:hAnsi="Arial"/>
          <w:sz w:val="20"/>
        </w:rPr>
      </w:pPr>
    </w:p>
    <w:p w14:paraId="393BF6FA" w14:textId="651CD3DC" w:rsidR="00F508A2" w:rsidRDefault="00C22B6F" w:rsidP="00C22B6F">
      <w:pPr>
        <w:jc w:val="both"/>
        <w:rPr>
          <w:rFonts w:ascii="Arial" w:hAnsi="Arial"/>
          <w:sz w:val="20"/>
        </w:rPr>
      </w:pPr>
      <w:r w:rsidRPr="00453178">
        <w:rPr>
          <w:rFonts w:ascii="Arial" w:hAnsi="Arial"/>
          <w:sz w:val="20"/>
        </w:rPr>
        <w:t xml:space="preserve">            MO Jadrtovac</w:t>
      </w:r>
      <w:r w:rsidR="008416C1">
        <w:rPr>
          <w:rFonts w:ascii="Arial" w:hAnsi="Arial"/>
          <w:sz w:val="20"/>
        </w:rPr>
        <w:t xml:space="preserve"> – 1.525 m2</w:t>
      </w:r>
    </w:p>
    <w:p w14:paraId="7F347B13" w14:textId="09B32916" w:rsidR="00C22B6F" w:rsidRPr="00453178" w:rsidRDefault="00C22B6F" w:rsidP="00F508A2">
      <w:pPr>
        <w:ind w:firstLine="360"/>
        <w:jc w:val="both"/>
        <w:rPr>
          <w:rFonts w:ascii="Arial" w:hAnsi="Arial"/>
          <w:sz w:val="20"/>
        </w:rPr>
      </w:pPr>
      <w:r>
        <w:rPr>
          <w:rFonts w:ascii="Arial" w:hAnsi="Arial"/>
          <w:sz w:val="20"/>
        </w:rPr>
        <w:t>Orezivanje tamarisa, grmova, trajnica i živice 2 puta godišnje.</w:t>
      </w:r>
    </w:p>
    <w:p w14:paraId="24549209" w14:textId="3DC1C98E" w:rsidR="00C22B6F" w:rsidRDefault="00C22B6F" w:rsidP="00C22B6F">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6A9B065A" w14:textId="77777777" w:rsidR="00C22B6F" w:rsidRPr="00453178" w:rsidRDefault="00C22B6F" w:rsidP="0022164B">
      <w:pPr>
        <w:ind w:firstLine="720"/>
        <w:jc w:val="both"/>
        <w:rPr>
          <w:rFonts w:ascii="Arial" w:hAnsi="Arial"/>
          <w:sz w:val="20"/>
        </w:rPr>
      </w:pPr>
    </w:p>
    <w:p w14:paraId="1D392569" w14:textId="638E073C" w:rsidR="004F3355" w:rsidRPr="00453178" w:rsidRDefault="00B53408">
      <w:pPr>
        <w:jc w:val="both"/>
        <w:rPr>
          <w:rFonts w:ascii="Arial" w:hAnsi="Arial"/>
          <w:sz w:val="20"/>
        </w:rPr>
      </w:pPr>
      <w:r w:rsidRPr="00453178">
        <w:rPr>
          <w:rFonts w:ascii="Arial" w:hAnsi="Arial"/>
          <w:sz w:val="20"/>
        </w:rPr>
        <w:t xml:space="preserve">            </w:t>
      </w:r>
      <w:r w:rsidR="00572494">
        <w:rPr>
          <w:rFonts w:ascii="Arial" w:hAnsi="Arial"/>
          <w:sz w:val="20"/>
        </w:rPr>
        <w:t>GČ</w:t>
      </w:r>
      <w:r w:rsidRPr="00453178">
        <w:rPr>
          <w:rFonts w:ascii="Arial" w:hAnsi="Arial"/>
          <w:sz w:val="20"/>
        </w:rPr>
        <w:t xml:space="preserve"> Mandalina </w:t>
      </w:r>
      <w:r w:rsidR="00572494">
        <w:rPr>
          <w:rFonts w:ascii="Arial" w:hAnsi="Arial"/>
          <w:sz w:val="20"/>
        </w:rPr>
        <w:t xml:space="preserve"> - 5.758 m2</w:t>
      </w:r>
    </w:p>
    <w:p w14:paraId="6CD46C07" w14:textId="46866002" w:rsidR="00F508A2" w:rsidRDefault="00F508A2" w:rsidP="00F508A2">
      <w:pPr>
        <w:ind w:firstLine="360"/>
        <w:jc w:val="both"/>
        <w:rPr>
          <w:rFonts w:ascii="Arial" w:hAnsi="Arial"/>
          <w:sz w:val="20"/>
        </w:rPr>
      </w:pPr>
      <w:r>
        <w:rPr>
          <w:rFonts w:ascii="Arial" w:hAnsi="Arial"/>
          <w:sz w:val="20"/>
        </w:rPr>
        <w:t>O</w:t>
      </w:r>
      <w:r w:rsidRPr="00451F43">
        <w:rPr>
          <w:rFonts w:ascii="Arial" w:hAnsi="Arial"/>
          <w:sz w:val="20"/>
        </w:rPr>
        <w:t xml:space="preserve">rezivanje </w:t>
      </w:r>
      <w:r>
        <w:rPr>
          <w:rFonts w:ascii="Arial" w:hAnsi="Arial"/>
          <w:sz w:val="20"/>
        </w:rPr>
        <w:t>grmova, trajnica i živice 2 puta godišnje</w:t>
      </w:r>
      <w:r w:rsidRPr="00451F43">
        <w:rPr>
          <w:rFonts w:ascii="Arial" w:hAnsi="Arial"/>
          <w:sz w:val="20"/>
        </w:rPr>
        <w:t>,</w:t>
      </w:r>
    </w:p>
    <w:p w14:paraId="2C414C91" w14:textId="26AFBE2E" w:rsidR="00F508A2" w:rsidRDefault="00F508A2" w:rsidP="00F508A2">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1642421C" w14:textId="5E6987EF" w:rsidR="00F508A2" w:rsidRDefault="00F508A2" w:rsidP="00F508A2">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3C5F7DC" w14:textId="0FFD96BD" w:rsidR="00F2022A" w:rsidRDefault="00F2022A" w:rsidP="00F2022A">
      <w:pPr>
        <w:ind w:firstLine="360"/>
        <w:jc w:val="both"/>
        <w:rPr>
          <w:rFonts w:ascii="Arial" w:hAnsi="Arial"/>
          <w:sz w:val="20"/>
        </w:rPr>
      </w:pPr>
      <w:r>
        <w:rPr>
          <w:rFonts w:ascii="Arial" w:hAnsi="Arial"/>
          <w:sz w:val="20"/>
        </w:rPr>
        <w:t>Materijal za održavanje zelenih površina: stajsko i umjetno gnojivo, zaštitna sredstva.</w:t>
      </w:r>
    </w:p>
    <w:p w14:paraId="30FFB216" w14:textId="3CC295E7" w:rsidR="00F508A2" w:rsidRPr="00453178" w:rsidRDefault="00F508A2">
      <w:pPr>
        <w:jc w:val="both"/>
        <w:rPr>
          <w:rFonts w:ascii="Arial" w:hAnsi="Arial"/>
          <w:sz w:val="20"/>
        </w:rPr>
      </w:pPr>
    </w:p>
    <w:p w14:paraId="374BD9F3" w14:textId="0BF26BF8" w:rsidR="004F3355" w:rsidRPr="00453178" w:rsidRDefault="00B53408">
      <w:pPr>
        <w:jc w:val="both"/>
        <w:rPr>
          <w:rFonts w:ascii="Arial" w:hAnsi="Arial"/>
          <w:sz w:val="20"/>
        </w:rPr>
      </w:pPr>
      <w:r w:rsidRPr="00453178">
        <w:rPr>
          <w:rFonts w:ascii="Arial" w:hAnsi="Arial"/>
          <w:sz w:val="20"/>
        </w:rPr>
        <w:t xml:space="preserve">           MO Zlarin</w:t>
      </w:r>
      <w:r w:rsidR="00572494">
        <w:rPr>
          <w:rFonts w:ascii="Arial" w:hAnsi="Arial"/>
          <w:sz w:val="20"/>
        </w:rPr>
        <w:t xml:space="preserve"> – 3.765 m2</w:t>
      </w:r>
    </w:p>
    <w:p w14:paraId="2324B4F4" w14:textId="47CD22F8" w:rsidR="00F508A2" w:rsidRDefault="00F508A2" w:rsidP="00F508A2">
      <w:pPr>
        <w:ind w:firstLine="360"/>
        <w:jc w:val="both"/>
        <w:rPr>
          <w:rFonts w:ascii="Arial" w:hAnsi="Arial"/>
          <w:sz w:val="20"/>
        </w:rPr>
      </w:pPr>
      <w:r>
        <w:rPr>
          <w:rFonts w:ascii="Arial" w:hAnsi="Arial"/>
          <w:sz w:val="20"/>
        </w:rPr>
        <w:t>O</w:t>
      </w:r>
      <w:r w:rsidRPr="00451F43">
        <w:rPr>
          <w:rFonts w:ascii="Arial" w:hAnsi="Arial"/>
          <w:sz w:val="20"/>
        </w:rPr>
        <w:t>rezivanje tamarisa, grmova</w:t>
      </w:r>
      <w:r>
        <w:rPr>
          <w:rFonts w:ascii="Arial" w:hAnsi="Arial"/>
          <w:sz w:val="20"/>
        </w:rPr>
        <w:t>,</w:t>
      </w:r>
      <w:r w:rsidRPr="00451F43">
        <w:rPr>
          <w:rFonts w:ascii="Arial" w:hAnsi="Arial"/>
          <w:sz w:val="20"/>
        </w:rPr>
        <w:t xml:space="preserve"> trajnica</w:t>
      </w:r>
      <w:r>
        <w:rPr>
          <w:rFonts w:ascii="Arial" w:hAnsi="Arial"/>
          <w:sz w:val="20"/>
        </w:rPr>
        <w:t xml:space="preserve"> i živice 2 puta godišnje</w:t>
      </w:r>
      <w:r w:rsidRPr="00451F43">
        <w:rPr>
          <w:rFonts w:ascii="Arial" w:hAnsi="Arial"/>
          <w:sz w:val="20"/>
        </w:rPr>
        <w:t>,</w:t>
      </w:r>
    </w:p>
    <w:p w14:paraId="523EC2F1" w14:textId="2908C4AE" w:rsidR="00F508A2" w:rsidRDefault="00F508A2" w:rsidP="00F508A2">
      <w:pPr>
        <w:ind w:firstLine="360"/>
        <w:jc w:val="both"/>
        <w:rPr>
          <w:rFonts w:ascii="Arial" w:hAnsi="Arial"/>
          <w:sz w:val="20"/>
        </w:rPr>
      </w:pPr>
      <w:r>
        <w:rPr>
          <w:rFonts w:ascii="Arial" w:hAnsi="Arial"/>
          <w:sz w:val="20"/>
        </w:rPr>
        <w:t xml:space="preserve">Travnjak II kategorije – košnja motornom kosilicom </w:t>
      </w:r>
      <w:r w:rsidR="00F2022A">
        <w:rPr>
          <w:rFonts w:ascii="Arial" w:hAnsi="Arial"/>
          <w:sz w:val="20"/>
        </w:rPr>
        <w:t>2</w:t>
      </w:r>
      <w:r>
        <w:rPr>
          <w:rFonts w:ascii="Arial" w:hAnsi="Arial"/>
          <w:sz w:val="20"/>
        </w:rPr>
        <w:t xml:space="preserve"> puta godišnje, skupljanje većeg pokosa i odvoz na deponij.</w:t>
      </w:r>
    </w:p>
    <w:p w14:paraId="4CC96A45" w14:textId="77777777" w:rsidR="00F508A2" w:rsidRDefault="00F508A2" w:rsidP="00F508A2">
      <w:pPr>
        <w:ind w:firstLine="360"/>
        <w:jc w:val="both"/>
        <w:rPr>
          <w:rFonts w:ascii="Arial" w:hAnsi="Arial"/>
          <w:sz w:val="20"/>
        </w:rPr>
      </w:pPr>
      <w:r>
        <w:rPr>
          <w:rFonts w:ascii="Arial" w:hAnsi="Arial"/>
          <w:sz w:val="20"/>
        </w:rPr>
        <w:t>Orezivanje stablašica svakih 5 godina, tretiranje zaštitnim sredstvima prema potrebi, sadnja novih, te zalijevanje.</w:t>
      </w:r>
    </w:p>
    <w:p w14:paraId="65FEC749" w14:textId="77777777" w:rsidR="00F508A2" w:rsidRDefault="00F508A2" w:rsidP="00F508A2">
      <w:pPr>
        <w:ind w:firstLine="360"/>
        <w:jc w:val="both"/>
        <w:rPr>
          <w:rFonts w:ascii="Arial" w:hAnsi="Arial"/>
          <w:sz w:val="20"/>
        </w:rPr>
      </w:pPr>
      <w:r>
        <w:rPr>
          <w:rFonts w:ascii="Arial" w:hAnsi="Arial"/>
          <w:sz w:val="20"/>
        </w:rPr>
        <w:t>Nabava i zamjena uništenih letvi na vrtnim klupama, bojanje.</w:t>
      </w:r>
    </w:p>
    <w:p w14:paraId="0CB13692" w14:textId="44DCC031" w:rsidR="00F2022A" w:rsidRDefault="00F2022A" w:rsidP="00F2022A">
      <w:pPr>
        <w:jc w:val="both"/>
        <w:rPr>
          <w:rFonts w:ascii="Arial" w:hAnsi="Arial"/>
          <w:sz w:val="20"/>
        </w:rPr>
      </w:pPr>
      <w:r>
        <w:rPr>
          <w:rFonts w:ascii="Arial" w:hAnsi="Arial"/>
          <w:sz w:val="20"/>
        </w:rPr>
        <w:t xml:space="preserve">      </w:t>
      </w:r>
      <w:r>
        <w:rPr>
          <w:rFonts w:ascii="Arial" w:hAnsi="Arial"/>
          <w:sz w:val="20"/>
        </w:rPr>
        <w:t>Materijal za održavanje zelenih površina: stajsko i umjetno gnojivo, zaštitna sredstva.</w:t>
      </w:r>
    </w:p>
    <w:p w14:paraId="6355E8CF" w14:textId="058733F1" w:rsidR="00F508A2" w:rsidRPr="00453178" w:rsidRDefault="00F508A2" w:rsidP="00F2022A">
      <w:pPr>
        <w:jc w:val="both"/>
        <w:rPr>
          <w:rFonts w:ascii="Arial" w:hAnsi="Arial"/>
          <w:sz w:val="20"/>
        </w:rPr>
      </w:pPr>
    </w:p>
    <w:p w14:paraId="1DC2DAB6" w14:textId="4F152780" w:rsidR="004F3355" w:rsidRPr="00453178" w:rsidRDefault="00B53408">
      <w:pPr>
        <w:jc w:val="both"/>
        <w:rPr>
          <w:rFonts w:ascii="Arial" w:hAnsi="Arial"/>
          <w:sz w:val="20"/>
        </w:rPr>
      </w:pPr>
      <w:r w:rsidRPr="00453178">
        <w:rPr>
          <w:rFonts w:ascii="Arial" w:hAnsi="Arial"/>
          <w:sz w:val="20"/>
        </w:rPr>
        <w:t xml:space="preserve">           MO Vrpolje</w:t>
      </w:r>
      <w:r w:rsidR="00572494">
        <w:rPr>
          <w:rFonts w:ascii="Arial" w:hAnsi="Arial"/>
          <w:sz w:val="20"/>
        </w:rPr>
        <w:t xml:space="preserve"> – 1.059 m2</w:t>
      </w:r>
    </w:p>
    <w:p w14:paraId="18B26E9A" w14:textId="73981808"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5D0F3334" w14:textId="4672C8F0" w:rsidR="0079117B" w:rsidRDefault="0079117B" w:rsidP="0079117B">
      <w:pPr>
        <w:ind w:firstLine="360"/>
        <w:jc w:val="both"/>
        <w:rPr>
          <w:rFonts w:ascii="Arial" w:hAnsi="Arial"/>
          <w:sz w:val="20"/>
        </w:rPr>
      </w:pPr>
    </w:p>
    <w:p w14:paraId="0D7177ED" w14:textId="4EA36B27" w:rsidR="0079117B" w:rsidRPr="00453178" w:rsidRDefault="0079117B" w:rsidP="0079117B">
      <w:pPr>
        <w:jc w:val="both"/>
        <w:rPr>
          <w:rFonts w:ascii="Arial" w:hAnsi="Arial"/>
          <w:sz w:val="20"/>
        </w:rPr>
      </w:pPr>
      <w:r w:rsidRPr="00453178">
        <w:rPr>
          <w:rFonts w:ascii="Arial" w:hAnsi="Arial"/>
          <w:sz w:val="20"/>
        </w:rPr>
        <w:t xml:space="preserve">           MO </w:t>
      </w:r>
      <w:r>
        <w:rPr>
          <w:rFonts w:ascii="Arial" w:hAnsi="Arial"/>
          <w:sz w:val="20"/>
        </w:rPr>
        <w:t>Kaprije</w:t>
      </w:r>
      <w:r w:rsidR="00572494">
        <w:rPr>
          <w:rFonts w:ascii="Arial" w:hAnsi="Arial"/>
          <w:sz w:val="20"/>
        </w:rPr>
        <w:t xml:space="preserve"> – 250 m2</w:t>
      </w:r>
    </w:p>
    <w:p w14:paraId="55127977" w14:textId="340A9687"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4D10574C" w14:textId="6D41870E" w:rsidR="0079117B" w:rsidRDefault="0079117B" w:rsidP="0079117B">
      <w:pPr>
        <w:ind w:firstLine="360"/>
        <w:jc w:val="both"/>
        <w:rPr>
          <w:rFonts w:ascii="Arial" w:hAnsi="Arial"/>
          <w:sz w:val="20"/>
        </w:rPr>
      </w:pPr>
      <w:r>
        <w:rPr>
          <w:rFonts w:ascii="Arial" w:hAnsi="Arial"/>
          <w:sz w:val="20"/>
        </w:rPr>
        <w:t>Okopavanje i zalijevanje vaza u ljetnim mjesecima, dva puta mjesečno.</w:t>
      </w:r>
    </w:p>
    <w:p w14:paraId="3C9379A0" w14:textId="77777777" w:rsidR="0079117B" w:rsidRDefault="0079117B" w:rsidP="0079117B">
      <w:pPr>
        <w:ind w:firstLine="360"/>
        <w:jc w:val="both"/>
        <w:rPr>
          <w:rFonts w:ascii="Arial" w:hAnsi="Arial"/>
          <w:sz w:val="20"/>
        </w:rPr>
      </w:pPr>
    </w:p>
    <w:p w14:paraId="05E72138" w14:textId="28B9E763" w:rsidR="0079117B" w:rsidRDefault="0079117B" w:rsidP="0079117B">
      <w:pPr>
        <w:jc w:val="both"/>
        <w:rPr>
          <w:rFonts w:ascii="Arial" w:hAnsi="Arial"/>
          <w:sz w:val="20"/>
        </w:rPr>
      </w:pPr>
      <w:r w:rsidRPr="00453178">
        <w:rPr>
          <w:rFonts w:ascii="Arial" w:hAnsi="Arial"/>
          <w:sz w:val="20"/>
        </w:rPr>
        <w:t xml:space="preserve">           MO </w:t>
      </w:r>
      <w:r w:rsidR="00A23767">
        <w:rPr>
          <w:rFonts w:ascii="Arial" w:hAnsi="Arial"/>
          <w:sz w:val="20"/>
        </w:rPr>
        <w:t>Lozovac</w:t>
      </w:r>
      <w:r w:rsidR="00572494">
        <w:rPr>
          <w:rFonts w:ascii="Arial" w:hAnsi="Arial"/>
          <w:sz w:val="20"/>
        </w:rPr>
        <w:t xml:space="preserve"> –  od Atriuma do ulaza u NP 4.391 m2</w:t>
      </w:r>
    </w:p>
    <w:p w14:paraId="548EF8EC" w14:textId="77777777" w:rsidR="00A23767" w:rsidRPr="00453178" w:rsidRDefault="00A23767" w:rsidP="0079117B">
      <w:pPr>
        <w:jc w:val="both"/>
        <w:rPr>
          <w:rFonts w:ascii="Arial" w:hAnsi="Arial"/>
          <w:sz w:val="20"/>
        </w:rPr>
      </w:pPr>
    </w:p>
    <w:p w14:paraId="0EF22203" w14:textId="1DADDC73" w:rsidR="0079117B" w:rsidRDefault="0079117B" w:rsidP="0079117B">
      <w:pPr>
        <w:ind w:firstLine="360"/>
        <w:jc w:val="both"/>
        <w:rPr>
          <w:rFonts w:ascii="Arial" w:hAnsi="Arial"/>
          <w:sz w:val="20"/>
        </w:rPr>
      </w:pPr>
      <w:r>
        <w:rPr>
          <w:rFonts w:ascii="Arial" w:hAnsi="Arial"/>
          <w:sz w:val="20"/>
        </w:rPr>
        <w:t xml:space="preserve">Travnjak II kategorije – košnja motornom kosilicom </w:t>
      </w:r>
      <w:r w:rsidR="00572494">
        <w:rPr>
          <w:rFonts w:ascii="Arial" w:hAnsi="Arial"/>
          <w:sz w:val="20"/>
        </w:rPr>
        <w:t>2</w:t>
      </w:r>
      <w:r>
        <w:rPr>
          <w:rFonts w:ascii="Arial" w:hAnsi="Arial"/>
          <w:sz w:val="20"/>
        </w:rPr>
        <w:t xml:space="preserve"> puta godišnje, skupljanje većeg pokosa i odvoz na deponij.</w:t>
      </w:r>
    </w:p>
    <w:p w14:paraId="1E2C4070" w14:textId="77777777" w:rsidR="00A23767" w:rsidRDefault="00A23767" w:rsidP="00A23767">
      <w:pPr>
        <w:ind w:firstLine="360"/>
        <w:jc w:val="both"/>
        <w:rPr>
          <w:rFonts w:ascii="Arial" w:hAnsi="Arial"/>
          <w:sz w:val="20"/>
        </w:rPr>
      </w:pPr>
      <w:r>
        <w:rPr>
          <w:rFonts w:ascii="Arial" w:hAnsi="Arial"/>
          <w:sz w:val="20"/>
        </w:rPr>
        <w:lastRenderedPageBreak/>
        <w:t>Orezivanje stablašica svakih 5 godina, tretiranje zaštitnim sredstvima prema potrebi, sadnja novih, te zalijevanje.</w:t>
      </w:r>
    </w:p>
    <w:p w14:paraId="7C733FB3" w14:textId="581B6400" w:rsidR="008D5257" w:rsidRDefault="008D5257">
      <w:pPr>
        <w:jc w:val="both"/>
        <w:rPr>
          <w:rFonts w:ascii="Arial" w:hAnsi="Arial"/>
          <w:sz w:val="20"/>
        </w:rPr>
      </w:pPr>
    </w:p>
    <w:p w14:paraId="2DD84A20" w14:textId="5247CDE1" w:rsidR="0020086C" w:rsidRDefault="0020086C">
      <w:pPr>
        <w:jc w:val="both"/>
        <w:rPr>
          <w:rFonts w:ascii="Arial" w:hAnsi="Arial"/>
          <w:b/>
          <w:bCs/>
          <w:i/>
          <w:iCs/>
          <w:sz w:val="20"/>
        </w:rPr>
      </w:pPr>
      <w:r w:rsidRPr="0020086C">
        <w:rPr>
          <w:rFonts w:ascii="Arial" w:hAnsi="Arial"/>
          <w:b/>
          <w:bCs/>
          <w:i/>
          <w:iCs/>
          <w:sz w:val="20"/>
        </w:rPr>
        <w:tab/>
        <w:t>3.1.2. PLAN SADNJE STABALA</w:t>
      </w:r>
    </w:p>
    <w:p w14:paraId="27B220FC" w14:textId="77A81AC4" w:rsidR="0020086C" w:rsidRDefault="0020086C">
      <w:pPr>
        <w:jc w:val="both"/>
        <w:rPr>
          <w:rFonts w:ascii="Arial" w:hAnsi="Arial"/>
          <w:b/>
          <w:bCs/>
          <w:i/>
          <w:iCs/>
          <w:sz w:val="20"/>
        </w:rPr>
      </w:pPr>
    </w:p>
    <w:p w14:paraId="0717CC64" w14:textId="45826083" w:rsidR="0020086C" w:rsidRDefault="00E47F68" w:rsidP="00E47F68">
      <w:pPr>
        <w:pStyle w:val="Odlomakpopisa"/>
        <w:numPr>
          <w:ilvl w:val="0"/>
          <w:numId w:val="35"/>
        </w:numPr>
        <w:jc w:val="both"/>
        <w:rPr>
          <w:rFonts w:ascii="Arial" w:hAnsi="Arial"/>
          <w:sz w:val="20"/>
        </w:rPr>
      </w:pPr>
      <w:r>
        <w:rPr>
          <w:rFonts w:ascii="Arial" w:hAnsi="Arial"/>
          <w:sz w:val="20"/>
        </w:rPr>
        <w:t>Ulica 3. studenog 1944 . - Celtis australis (koštela), kom. 1</w:t>
      </w:r>
    </w:p>
    <w:p w14:paraId="5172500A" w14:textId="5FD6F8D3" w:rsidR="00E47F68" w:rsidRDefault="00E47F68" w:rsidP="00E47F68">
      <w:pPr>
        <w:pStyle w:val="Odlomakpopisa"/>
        <w:numPr>
          <w:ilvl w:val="0"/>
          <w:numId w:val="35"/>
        </w:numPr>
        <w:jc w:val="both"/>
        <w:rPr>
          <w:rFonts w:ascii="Arial" w:hAnsi="Arial"/>
          <w:sz w:val="20"/>
        </w:rPr>
      </w:pPr>
      <w:r>
        <w:rPr>
          <w:rFonts w:ascii="Arial" w:hAnsi="Arial"/>
          <w:sz w:val="20"/>
        </w:rPr>
        <w:t>Ulica S.Radića, kod suda – Cedrus atlantica (Cedar), kom1</w:t>
      </w:r>
    </w:p>
    <w:p w14:paraId="55149A88" w14:textId="36BC68DC" w:rsidR="00E47F68" w:rsidRDefault="00E47F68" w:rsidP="00E47F68">
      <w:pPr>
        <w:pStyle w:val="Odlomakpopisa"/>
        <w:numPr>
          <w:ilvl w:val="0"/>
          <w:numId w:val="35"/>
        </w:numPr>
        <w:jc w:val="both"/>
        <w:rPr>
          <w:rFonts w:ascii="Arial" w:hAnsi="Arial"/>
          <w:sz w:val="20"/>
        </w:rPr>
      </w:pPr>
      <w:r>
        <w:rPr>
          <w:rFonts w:ascii="Arial" w:hAnsi="Arial"/>
          <w:sz w:val="20"/>
        </w:rPr>
        <w:t>Ulica V.Nazora – Cedrus atlantica (Cedar), kom. 1</w:t>
      </w:r>
    </w:p>
    <w:p w14:paraId="750F87ED" w14:textId="0E361143" w:rsidR="00E47F68" w:rsidRDefault="00E47F68" w:rsidP="00E47F68">
      <w:pPr>
        <w:pStyle w:val="Odlomakpopisa"/>
        <w:numPr>
          <w:ilvl w:val="0"/>
          <w:numId w:val="35"/>
        </w:numPr>
        <w:jc w:val="both"/>
        <w:rPr>
          <w:rFonts w:ascii="Arial" w:hAnsi="Arial"/>
          <w:sz w:val="20"/>
        </w:rPr>
      </w:pPr>
      <w:r>
        <w:rPr>
          <w:rFonts w:ascii="Arial" w:hAnsi="Arial"/>
          <w:sz w:val="20"/>
        </w:rPr>
        <w:t>Gat Vrulje, zamjena – Quercus ilex (Crnika), kom. 1</w:t>
      </w:r>
    </w:p>
    <w:p w14:paraId="4B40E39F" w14:textId="0DE5F127" w:rsidR="00E47F68" w:rsidRDefault="00E47F68" w:rsidP="00E47F68">
      <w:pPr>
        <w:pStyle w:val="Odlomakpopisa"/>
        <w:numPr>
          <w:ilvl w:val="0"/>
          <w:numId w:val="35"/>
        </w:numPr>
        <w:jc w:val="both"/>
        <w:rPr>
          <w:rFonts w:ascii="Arial" w:hAnsi="Arial"/>
          <w:sz w:val="20"/>
        </w:rPr>
      </w:pPr>
      <w:r>
        <w:rPr>
          <w:rFonts w:ascii="Arial" w:hAnsi="Arial"/>
          <w:sz w:val="20"/>
        </w:rPr>
        <w:t>Gat Vrulje, zamjena – Morus plantifolia „</w:t>
      </w:r>
      <w:r w:rsidR="00FE253C">
        <w:rPr>
          <w:rFonts w:ascii="Arial" w:hAnsi="Arial"/>
          <w:sz w:val="20"/>
        </w:rPr>
        <w:t>Fruitless“ (Murva), kom. 5</w:t>
      </w:r>
    </w:p>
    <w:p w14:paraId="49612502" w14:textId="5C0E7C14" w:rsidR="00FE253C" w:rsidRPr="00E47F68" w:rsidRDefault="00FE253C" w:rsidP="00E47F68">
      <w:pPr>
        <w:pStyle w:val="Odlomakpopisa"/>
        <w:numPr>
          <w:ilvl w:val="0"/>
          <w:numId w:val="35"/>
        </w:numPr>
        <w:jc w:val="both"/>
        <w:rPr>
          <w:rFonts w:ascii="Arial" w:hAnsi="Arial"/>
          <w:sz w:val="20"/>
        </w:rPr>
      </w:pPr>
      <w:r>
        <w:rPr>
          <w:rFonts w:ascii="Arial" w:hAnsi="Arial"/>
          <w:sz w:val="20"/>
        </w:rPr>
        <w:t>Obala dr. Franje Tuđmana, mulo Krke – Lagerstroemia stablašica, kom</w:t>
      </w:r>
      <w:r w:rsidR="00135530">
        <w:rPr>
          <w:rFonts w:ascii="Arial" w:hAnsi="Arial"/>
          <w:sz w:val="20"/>
        </w:rPr>
        <w:t>.</w:t>
      </w:r>
      <w:r>
        <w:rPr>
          <w:rFonts w:ascii="Arial" w:hAnsi="Arial"/>
          <w:sz w:val="20"/>
        </w:rPr>
        <w:t xml:space="preserve"> 3</w:t>
      </w:r>
    </w:p>
    <w:p w14:paraId="658563F3" w14:textId="4BA41898" w:rsidR="00FE253C" w:rsidRDefault="00FE253C" w:rsidP="00FE253C">
      <w:pPr>
        <w:pStyle w:val="Odlomakpopisa"/>
        <w:numPr>
          <w:ilvl w:val="0"/>
          <w:numId w:val="35"/>
        </w:numPr>
        <w:jc w:val="both"/>
        <w:rPr>
          <w:rFonts w:ascii="Arial" w:hAnsi="Arial"/>
          <w:sz w:val="20"/>
        </w:rPr>
      </w:pPr>
      <w:r>
        <w:rPr>
          <w:rFonts w:ascii="Arial" w:hAnsi="Arial"/>
          <w:sz w:val="20"/>
        </w:rPr>
        <w:t>Obala dr. Franje Tuđmana – Albizia Julibrissin, kom</w:t>
      </w:r>
      <w:r w:rsidR="00135530">
        <w:rPr>
          <w:rFonts w:ascii="Arial" w:hAnsi="Arial"/>
          <w:sz w:val="20"/>
        </w:rPr>
        <w:t>.</w:t>
      </w:r>
      <w:r>
        <w:rPr>
          <w:rFonts w:ascii="Arial" w:hAnsi="Arial"/>
          <w:sz w:val="20"/>
        </w:rPr>
        <w:t xml:space="preserve"> 1</w:t>
      </w:r>
      <w:r w:rsidR="00F2022A">
        <w:rPr>
          <w:rFonts w:ascii="Arial" w:hAnsi="Arial"/>
          <w:sz w:val="20"/>
        </w:rPr>
        <w:t>5</w:t>
      </w:r>
    </w:p>
    <w:p w14:paraId="790CDC5C" w14:textId="09764F4B" w:rsidR="00135530" w:rsidRPr="00E47F68" w:rsidRDefault="00135530" w:rsidP="00135530">
      <w:pPr>
        <w:pStyle w:val="Odlomakpopisa"/>
        <w:numPr>
          <w:ilvl w:val="0"/>
          <w:numId w:val="35"/>
        </w:numPr>
        <w:jc w:val="both"/>
        <w:rPr>
          <w:rFonts w:ascii="Arial" w:hAnsi="Arial"/>
          <w:sz w:val="20"/>
        </w:rPr>
      </w:pPr>
      <w:r>
        <w:rPr>
          <w:rFonts w:ascii="Arial" w:hAnsi="Arial"/>
          <w:sz w:val="20"/>
        </w:rPr>
        <w:t>Put groblja - Gleditsia triacanthos inermis, kom. 2</w:t>
      </w:r>
    </w:p>
    <w:p w14:paraId="72652813" w14:textId="4042529F" w:rsidR="00EE1DDC" w:rsidRPr="00E47F68" w:rsidRDefault="00EE1DDC" w:rsidP="00EE1DDC">
      <w:pPr>
        <w:pStyle w:val="Odlomakpopisa"/>
        <w:numPr>
          <w:ilvl w:val="0"/>
          <w:numId w:val="35"/>
        </w:numPr>
        <w:jc w:val="both"/>
        <w:rPr>
          <w:rFonts w:ascii="Arial" w:hAnsi="Arial"/>
          <w:sz w:val="20"/>
        </w:rPr>
      </w:pPr>
      <w:r>
        <w:rPr>
          <w:rFonts w:ascii="Arial" w:hAnsi="Arial"/>
          <w:sz w:val="20"/>
        </w:rPr>
        <w:t xml:space="preserve">Put groblja -  Prunus serrulata „Kanzan“, kom. </w:t>
      </w:r>
      <w:r w:rsidR="00857A72">
        <w:rPr>
          <w:rFonts w:ascii="Arial" w:hAnsi="Arial"/>
          <w:sz w:val="20"/>
        </w:rPr>
        <w:t>2</w:t>
      </w:r>
    </w:p>
    <w:p w14:paraId="37D00D0F" w14:textId="64415316" w:rsidR="00EE1DDC" w:rsidRPr="00E47F68" w:rsidRDefault="00EE1DDC" w:rsidP="00EE1DDC">
      <w:pPr>
        <w:pStyle w:val="Odlomakpopisa"/>
        <w:numPr>
          <w:ilvl w:val="0"/>
          <w:numId w:val="35"/>
        </w:numPr>
        <w:jc w:val="both"/>
        <w:rPr>
          <w:rFonts w:ascii="Arial" w:hAnsi="Arial"/>
          <w:sz w:val="20"/>
        </w:rPr>
      </w:pPr>
      <w:r>
        <w:rPr>
          <w:rFonts w:ascii="Arial" w:hAnsi="Arial"/>
          <w:sz w:val="20"/>
        </w:rPr>
        <w:t>Put groblja -  Cercis siliquastrum (Judino drvo), kom. 1</w:t>
      </w:r>
    </w:p>
    <w:p w14:paraId="192BCAFD" w14:textId="38F2F0B4" w:rsidR="00135530" w:rsidRDefault="00EE1DDC" w:rsidP="00FE253C">
      <w:pPr>
        <w:pStyle w:val="Odlomakpopisa"/>
        <w:numPr>
          <w:ilvl w:val="0"/>
          <w:numId w:val="35"/>
        </w:numPr>
        <w:jc w:val="both"/>
        <w:rPr>
          <w:rFonts w:ascii="Arial" w:hAnsi="Arial"/>
          <w:sz w:val="20"/>
        </w:rPr>
      </w:pPr>
      <w:r>
        <w:rPr>
          <w:rFonts w:ascii="Arial" w:hAnsi="Arial"/>
          <w:sz w:val="20"/>
        </w:rPr>
        <w:t>Gospa van Grada - Celtis australis (koštela), kom. 2</w:t>
      </w:r>
    </w:p>
    <w:p w14:paraId="0F13FC04" w14:textId="2342F174" w:rsidR="00EE1DDC" w:rsidRDefault="00EE1DDC" w:rsidP="00EE1DDC">
      <w:pPr>
        <w:pStyle w:val="Odlomakpopisa"/>
        <w:numPr>
          <w:ilvl w:val="0"/>
          <w:numId w:val="35"/>
        </w:numPr>
        <w:jc w:val="both"/>
        <w:rPr>
          <w:rFonts w:ascii="Arial" w:hAnsi="Arial"/>
          <w:sz w:val="20"/>
        </w:rPr>
      </w:pPr>
      <w:r>
        <w:rPr>
          <w:rFonts w:ascii="Arial" w:hAnsi="Arial"/>
          <w:sz w:val="20"/>
        </w:rPr>
        <w:t>Gospa van Grada - Gleditsia triacanthos inermis, kom 2</w:t>
      </w:r>
    </w:p>
    <w:p w14:paraId="5A35C65B" w14:textId="554A2D0C" w:rsidR="00EE1DDC" w:rsidRDefault="00EE1DDC" w:rsidP="00EE1DDC">
      <w:pPr>
        <w:pStyle w:val="Odlomakpopisa"/>
        <w:numPr>
          <w:ilvl w:val="0"/>
          <w:numId w:val="35"/>
        </w:numPr>
        <w:jc w:val="both"/>
        <w:rPr>
          <w:rFonts w:ascii="Arial" w:hAnsi="Arial"/>
          <w:sz w:val="20"/>
        </w:rPr>
      </w:pPr>
      <w:r>
        <w:rPr>
          <w:rFonts w:ascii="Arial" w:hAnsi="Arial"/>
          <w:sz w:val="20"/>
        </w:rPr>
        <w:t>Krvavice, kod časnih – Tilia (Lipa), kom. 5</w:t>
      </w:r>
    </w:p>
    <w:p w14:paraId="5B08F48B" w14:textId="6830D7E3" w:rsidR="00EE1DDC" w:rsidRDefault="00EE1DDC" w:rsidP="00BB56AF">
      <w:pPr>
        <w:pStyle w:val="Odlomakpopisa"/>
        <w:numPr>
          <w:ilvl w:val="0"/>
          <w:numId w:val="35"/>
        </w:numPr>
        <w:jc w:val="both"/>
        <w:rPr>
          <w:rFonts w:ascii="Arial" w:hAnsi="Arial"/>
          <w:sz w:val="20"/>
        </w:rPr>
      </w:pPr>
      <w:r w:rsidRPr="00EE1DDC">
        <w:rPr>
          <w:rFonts w:ascii="Arial" w:hAnsi="Arial"/>
          <w:sz w:val="20"/>
        </w:rPr>
        <w:t>Nasuprot Vinarije - Quercus ilex (Crnika), kom. 2</w:t>
      </w:r>
    </w:p>
    <w:p w14:paraId="34D71CBF" w14:textId="1789AC99" w:rsidR="00EE1DDC" w:rsidRPr="00862855" w:rsidRDefault="00EE1DDC" w:rsidP="00522238">
      <w:pPr>
        <w:pStyle w:val="Odlomakpopisa"/>
        <w:numPr>
          <w:ilvl w:val="0"/>
          <w:numId w:val="35"/>
        </w:numPr>
        <w:jc w:val="both"/>
        <w:rPr>
          <w:rFonts w:ascii="Arial" w:hAnsi="Arial"/>
          <w:sz w:val="20"/>
        </w:rPr>
      </w:pPr>
      <w:r w:rsidRPr="00862855">
        <w:rPr>
          <w:rFonts w:ascii="Arial" w:hAnsi="Arial"/>
          <w:sz w:val="20"/>
        </w:rPr>
        <w:t>Mandalina, uz k</w:t>
      </w:r>
      <w:r w:rsidR="00862855" w:rsidRPr="00862855">
        <w:rPr>
          <w:rFonts w:ascii="Arial" w:hAnsi="Arial"/>
          <w:sz w:val="20"/>
        </w:rPr>
        <w:t>ružni tok  -  Cercis siliquastrum (Judino drvo), kom. 3</w:t>
      </w:r>
    </w:p>
    <w:p w14:paraId="5BCA7FAE" w14:textId="29CDB526" w:rsidR="00862855" w:rsidRDefault="00862855" w:rsidP="00862855">
      <w:pPr>
        <w:pStyle w:val="Odlomakpopisa"/>
        <w:numPr>
          <w:ilvl w:val="0"/>
          <w:numId w:val="35"/>
        </w:numPr>
        <w:jc w:val="both"/>
        <w:rPr>
          <w:rFonts w:ascii="Arial" w:hAnsi="Arial"/>
          <w:sz w:val="20"/>
        </w:rPr>
      </w:pPr>
      <w:r>
        <w:rPr>
          <w:rFonts w:ascii="Arial" w:hAnsi="Arial"/>
          <w:sz w:val="20"/>
        </w:rPr>
        <w:t>Mandalina, uz kružni tok - Lagerstroemia stablašica, kom. 2</w:t>
      </w:r>
    </w:p>
    <w:p w14:paraId="02911B12" w14:textId="4B560298" w:rsidR="00862855" w:rsidRDefault="00862855" w:rsidP="00862855">
      <w:pPr>
        <w:pStyle w:val="Odlomakpopisa"/>
        <w:numPr>
          <w:ilvl w:val="0"/>
          <w:numId w:val="35"/>
        </w:numPr>
        <w:jc w:val="both"/>
        <w:rPr>
          <w:rFonts w:ascii="Arial" w:hAnsi="Arial"/>
          <w:sz w:val="20"/>
        </w:rPr>
      </w:pPr>
      <w:r>
        <w:rPr>
          <w:rFonts w:ascii="Arial" w:hAnsi="Arial"/>
          <w:sz w:val="20"/>
        </w:rPr>
        <w:t>Mandalina, uz kružni tok – Prinus cerasifera Nigra“, kom. 2</w:t>
      </w:r>
    </w:p>
    <w:p w14:paraId="30D82385" w14:textId="3ACC705A" w:rsidR="00857A72" w:rsidRDefault="00862855" w:rsidP="00857A72">
      <w:pPr>
        <w:pStyle w:val="Odlomakpopisa"/>
        <w:numPr>
          <w:ilvl w:val="0"/>
          <w:numId w:val="35"/>
        </w:numPr>
        <w:jc w:val="both"/>
        <w:rPr>
          <w:rFonts w:ascii="Arial" w:hAnsi="Arial"/>
          <w:sz w:val="20"/>
        </w:rPr>
      </w:pPr>
      <w:r>
        <w:rPr>
          <w:rFonts w:ascii="Arial" w:hAnsi="Arial"/>
          <w:sz w:val="20"/>
        </w:rPr>
        <w:t xml:space="preserve">Meterize, kružni tok </w:t>
      </w:r>
      <w:r w:rsidR="00857A72">
        <w:rPr>
          <w:rFonts w:ascii="Arial" w:hAnsi="Arial"/>
          <w:sz w:val="20"/>
        </w:rPr>
        <w:t>- Gleditsia triacanthos inermis, kom 2</w:t>
      </w:r>
    </w:p>
    <w:p w14:paraId="2CBBD9AB" w14:textId="03E45BE1" w:rsidR="00857A72" w:rsidRPr="00862855" w:rsidRDefault="00862855" w:rsidP="00857A72">
      <w:pPr>
        <w:pStyle w:val="Odlomakpopisa"/>
        <w:numPr>
          <w:ilvl w:val="0"/>
          <w:numId w:val="35"/>
        </w:numPr>
        <w:jc w:val="both"/>
        <w:rPr>
          <w:rFonts w:ascii="Arial" w:hAnsi="Arial"/>
          <w:sz w:val="20"/>
        </w:rPr>
      </w:pPr>
      <w:r>
        <w:rPr>
          <w:rFonts w:ascii="Arial" w:hAnsi="Arial"/>
          <w:sz w:val="20"/>
        </w:rPr>
        <w:t xml:space="preserve"> </w:t>
      </w:r>
      <w:r w:rsidR="00857A72">
        <w:rPr>
          <w:rFonts w:ascii="Arial" w:hAnsi="Arial"/>
          <w:sz w:val="20"/>
        </w:rPr>
        <w:t>Meterize, kružni tok -</w:t>
      </w:r>
      <w:r w:rsidR="00857A72" w:rsidRPr="00862855">
        <w:rPr>
          <w:rFonts w:ascii="Arial" w:hAnsi="Arial"/>
          <w:sz w:val="20"/>
        </w:rPr>
        <w:t xml:space="preserve"> Prunus serrulata „Kanzan“, kom. </w:t>
      </w:r>
      <w:r w:rsidR="00857A72">
        <w:rPr>
          <w:rFonts w:ascii="Arial" w:hAnsi="Arial"/>
          <w:sz w:val="20"/>
        </w:rPr>
        <w:t>2</w:t>
      </w:r>
    </w:p>
    <w:p w14:paraId="7C3F4F6B" w14:textId="6914E43D" w:rsidR="00857A72" w:rsidRDefault="00857A72" w:rsidP="00857A72">
      <w:pPr>
        <w:pStyle w:val="Odlomakpopisa"/>
        <w:numPr>
          <w:ilvl w:val="0"/>
          <w:numId w:val="35"/>
        </w:numPr>
        <w:jc w:val="both"/>
        <w:rPr>
          <w:rFonts w:ascii="Arial" w:hAnsi="Arial"/>
          <w:sz w:val="20"/>
        </w:rPr>
      </w:pPr>
      <w:r>
        <w:rPr>
          <w:rFonts w:ascii="Arial" w:hAnsi="Arial"/>
          <w:sz w:val="20"/>
        </w:rPr>
        <w:t>Meterize, kružni tok - Prunus cerasifera Nigra“, kom. 2</w:t>
      </w:r>
    </w:p>
    <w:p w14:paraId="75664357" w14:textId="222B8FFB" w:rsidR="00862855" w:rsidRPr="00EE1DDC" w:rsidRDefault="00862855" w:rsidP="00BB56AF">
      <w:pPr>
        <w:pStyle w:val="Odlomakpopisa"/>
        <w:numPr>
          <w:ilvl w:val="0"/>
          <w:numId w:val="35"/>
        </w:numPr>
        <w:jc w:val="both"/>
        <w:rPr>
          <w:rFonts w:ascii="Arial" w:hAnsi="Arial"/>
          <w:sz w:val="20"/>
        </w:rPr>
      </w:pPr>
    </w:p>
    <w:p w14:paraId="749C60F7" w14:textId="7EB343CA" w:rsidR="000F692F" w:rsidRPr="000F692F" w:rsidRDefault="000F692F" w:rsidP="000F692F">
      <w:pPr>
        <w:ind w:firstLine="720"/>
        <w:rPr>
          <w:rFonts w:ascii="Arial" w:hAnsi="Arial" w:cs="Arial"/>
          <w:b/>
          <w:bCs/>
          <w:sz w:val="20"/>
        </w:rPr>
      </w:pPr>
      <w:r w:rsidRPr="000F692F">
        <w:rPr>
          <w:rFonts w:ascii="Arial" w:hAnsi="Arial" w:cs="Arial"/>
          <w:b/>
          <w:bCs/>
          <w:i/>
          <w:iCs/>
          <w:sz w:val="20"/>
        </w:rPr>
        <w:t>3.1.</w:t>
      </w:r>
      <w:r w:rsidR="00857A72">
        <w:rPr>
          <w:rFonts w:ascii="Arial" w:hAnsi="Arial" w:cs="Arial"/>
          <w:b/>
          <w:bCs/>
          <w:i/>
          <w:iCs/>
          <w:sz w:val="20"/>
        </w:rPr>
        <w:t>3</w:t>
      </w:r>
      <w:r w:rsidRPr="000F692F">
        <w:rPr>
          <w:rFonts w:ascii="Arial" w:hAnsi="Arial" w:cs="Arial"/>
          <w:b/>
          <w:bCs/>
          <w:i/>
          <w:iCs/>
          <w:sz w:val="20"/>
        </w:rPr>
        <w:t>. AUTOMATSKO NAVODNJAVANJE HORTIKULTURNIH POVRŠINA</w:t>
      </w:r>
    </w:p>
    <w:p w14:paraId="2E40D253" w14:textId="77777777" w:rsidR="000F692F" w:rsidRPr="000F692F" w:rsidRDefault="000F692F" w:rsidP="000F692F">
      <w:pPr>
        <w:rPr>
          <w:rFonts w:ascii="Arial" w:hAnsi="Arial" w:cs="Arial"/>
          <w:b/>
          <w:bCs/>
        </w:rPr>
      </w:pPr>
    </w:p>
    <w:p w14:paraId="0EBCC239" w14:textId="7306D3B8" w:rsidR="000F692F" w:rsidRDefault="000F692F" w:rsidP="000F692F">
      <w:pPr>
        <w:rPr>
          <w:rFonts w:ascii="Arial" w:hAnsi="Arial" w:cs="Arial"/>
          <w:sz w:val="20"/>
        </w:rPr>
      </w:pPr>
      <w:r w:rsidRPr="000F692F">
        <w:rPr>
          <w:rFonts w:ascii="Arial" w:hAnsi="Arial" w:cs="Arial"/>
          <w:sz w:val="20"/>
        </w:rPr>
        <w:t xml:space="preserve">Površine na kojima bi trebalo ugraditi automatski sustav za navodnjavanje </w:t>
      </w:r>
      <w:r>
        <w:rPr>
          <w:rFonts w:ascii="Arial" w:hAnsi="Arial" w:cs="Arial"/>
          <w:sz w:val="20"/>
        </w:rPr>
        <w:t xml:space="preserve">: </w:t>
      </w:r>
    </w:p>
    <w:p w14:paraId="6CEFE73D" w14:textId="226E0DEE" w:rsidR="00A23767" w:rsidRDefault="00A23767" w:rsidP="00A23767">
      <w:pPr>
        <w:pStyle w:val="Odlomakpopisa"/>
        <w:numPr>
          <w:ilvl w:val="0"/>
          <w:numId w:val="35"/>
        </w:numPr>
        <w:rPr>
          <w:rFonts w:ascii="Arial" w:hAnsi="Arial" w:cs="Arial"/>
          <w:sz w:val="20"/>
        </w:rPr>
      </w:pPr>
      <w:r>
        <w:rPr>
          <w:rFonts w:ascii="Arial" w:hAnsi="Arial" w:cs="Arial"/>
          <w:sz w:val="20"/>
        </w:rPr>
        <w:t>Meterize, dječje igralište</w:t>
      </w:r>
    </w:p>
    <w:p w14:paraId="73193402" w14:textId="54BFCEC4" w:rsidR="00A23767" w:rsidRDefault="00A23767" w:rsidP="00A23767">
      <w:pPr>
        <w:pStyle w:val="Odlomakpopisa"/>
        <w:numPr>
          <w:ilvl w:val="0"/>
          <w:numId w:val="35"/>
        </w:numPr>
        <w:rPr>
          <w:rFonts w:ascii="Arial" w:hAnsi="Arial" w:cs="Arial"/>
          <w:sz w:val="20"/>
        </w:rPr>
      </w:pPr>
      <w:r>
        <w:rPr>
          <w:rFonts w:ascii="Arial" w:hAnsi="Arial" w:cs="Arial"/>
          <w:sz w:val="20"/>
        </w:rPr>
        <w:t>Meterize, ispod crkve</w:t>
      </w:r>
    </w:p>
    <w:p w14:paraId="5D6C1CD4" w14:textId="573C735E" w:rsidR="00A23767" w:rsidRDefault="00A23767" w:rsidP="00A23767">
      <w:pPr>
        <w:pStyle w:val="Odlomakpopisa"/>
        <w:numPr>
          <w:ilvl w:val="0"/>
          <w:numId w:val="35"/>
        </w:numPr>
        <w:rPr>
          <w:rFonts w:ascii="Arial" w:hAnsi="Arial" w:cs="Arial"/>
          <w:sz w:val="20"/>
        </w:rPr>
      </w:pPr>
      <w:r>
        <w:rPr>
          <w:rFonts w:ascii="Arial" w:hAnsi="Arial" w:cs="Arial"/>
          <w:sz w:val="20"/>
        </w:rPr>
        <w:t>Put groblja, kod bivšeg SES-a</w:t>
      </w:r>
    </w:p>
    <w:p w14:paraId="44DEBFD2" w14:textId="32500A73" w:rsidR="00A23767" w:rsidRDefault="00A23767" w:rsidP="00A23767">
      <w:pPr>
        <w:pStyle w:val="Odlomakpopisa"/>
        <w:numPr>
          <w:ilvl w:val="0"/>
          <w:numId w:val="35"/>
        </w:numPr>
        <w:rPr>
          <w:rFonts w:ascii="Arial" w:hAnsi="Arial" w:cs="Arial"/>
          <w:sz w:val="20"/>
        </w:rPr>
      </w:pPr>
      <w:r>
        <w:rPr>
          <w:rFonts w:ascii="Arial" w:hAnsi="Arial" w:cs="Arial"/>
          <w:sz w:val="20"/>
        </w:rPr>
        <w:t>Trokut, iza stare pošte</w:t>
      </w:r>
    </w:p>
    <w:p w14:paraId="7A73C79D" w14:textId="77777777" w:rsidR="000F692F" w:rsidRPr="000F692F" w:rsidRDefault="000F692F" w:rsidP="000F692F">
      <w:pPr>
        <w:rPr>
          <w:rFonts w:ascii="Arial" w:hAnsi="Arial" w:cs="Arial"/>
          <w:sz w:val="20"/>
        </w:rPr>
      </w:pPr>
    </w:p>
    <w:p w14:paraId="46BDDA1B" w14:textId="3780AA88" w:rsidR="004F3355" w:rsidRPr="00A81029" w:rsidRDefault="00B53408">
      <w:pPr>
        <w:jc w:val="both"/>
        <w:rPr>
          <w:rFonts w:ascii="Arial" w:hAnsi="Arial"/>
          <w:b/>
          <w:bCs/>
          <w:i/>
          <w:iCs/>
          <w:sz w:val="20"/>
        </w:rPr>
      </w:pPr>
      <w:r w:rsidRPr="00A81029">
        <w:rPr>
          <w:rFonts w:ascii="Arial" w:hAnsi="Arial"/>
          <w:b/>
          <w:bCs/>
          <w:i/>
          <w:iCs/>
          <w:sz w:val="20"/>
        </w:rPr>
        <w:tab/>
        <w:t>3.</w:t>
      </w:r>
      <w:r w:rsidR="00723DF0">
        <w:rPr>
          <w:rFonts w:ascii="Arial" w:hAnsi="Arial"/>
          <w:b/>
          <w:bCs/>
          <w:i/>
          <w:iCs/>
          <w:sz w:val="20"/>
        </w:rPr>
        <w:t>1.</w:t>
      </w:r>
      <w:r w:rsidR="00857A72">
        <w:rPr>
          <w:rFonts w:ascii="Arial" w:hAnsi="Arial"/>
          <w:b/>
          <w:bCs/>
          <w:i/>
          <w:iCs/>
          <w:sz w:val="20"/>
        </w:rPr>
        <w:t>4</w:t>
      </w:r>
      <w:r w:rsidRPr="00A81029">
        <w:rPr>
          <w:rFonts w:ascii="Arial" w:hAnsi="Arial"/>
          <w:b/>
          <w:bCs/>
          <w:i/>
          <w:iCs/>
          <w:sz w:val="20"/>
        </w:rPr>
        <w:t xml:space="preserve">. </w:t>
      </w:r>
      <w:r w:rsidR="00A81029" w:rsidRPr="00A81029">
        <w:rPr>
          <w:rFonts w:ascii="Arial" w:hAnsi="Arial"/>
          <w:b/>
          <w:bCs/>
          <w:i/>
          <w:iCs/>
          <w:sz w:val="20"/>
        </w:rPr>
        <w:t>UREĐENJE I ODRŽAVANJE DJEČJIH IGRALIŠTA</w:t>
      </w:r>
    </w:p>
    <w:p w14:paraId="7C651240" w14:textId="77777777" w:rsidR="004F3355" w:rsidRPr="00DF6977" w:rsidRDefault="004F3355">
      <w:pPr>
        <w:jc w:val="both"/>
        <w:rPr>
          <w:rFonts w:ascii="Arial" w:hAnsi="Arial"/>
          <w:sz w:val="20"/>
        </w:rPr>
      </w:pPr>
    </w:p>
    <w:p w14:paraId="4C7A164A" w14:textId="1A288684" w:rsidR="00AC72D4" w:rsidRDefault="00AC72D4">
      <w:pPr>
        <w:jc w:val="both"/>
        <w:rPr>
          <w:rFonts w:ascii="Arial" w:hAnsi="Arial"/>
          <w:sz w:val="20"/>
        </w:rPr>
      </w:pPr>
      <w:r w:rsidRPr="00DF6977">
        <w:rPr>
          <w:rFonts w:ascii="Arial" w:hAnsi="Arial"/>
          <w:sz w:val="20"/>
        </w:rPr>
        <w:tab/>
      </w:r>
      <w:r w:rsidR="00B53408" w:rsidRPr="00DF6977">
        <w:rPr>
          <w:rFonts w:ascii="Arial" w:hAnsi="Arial"/>
          <w:sz w:val="20"/>
        </w:rPr>
        <w:t>U sklopu gradskih zelenih površina</w:t>
      </w:r>
      <w:r w:rsidR="006641A9">
        <w:rPr>
          <w:rFonts w:ascii="Arial" w:hAnsi="Arial"/>
          <w:sz w:val="20"/>
        </w:rPr>
        <w:t>, MO i GČ imamo 44 dječja igrališta:</w:t>
      </w:r>
    </w:p>
    <w:p w14:paraId="1FBD3E69" w14:textId="3A100E6C" w:rsidR="006641A9" w:rsidRDefault="006641A9">
      <w:pPr>
        <w:jc w:val="both"/>
        <w:rPr>
          <w:rFonts w:ascii="Arial" w:hAnsi="Arial"/>
          <w:sz w:val="20"/>
        </w:rPr>
      </w:pPr>
    </w:p>
    <w:p w14:paraId="107B6E80" w14:textId="2FB7F243" w:rsidR="006641A9" w:rsidRPr="006641A9" w:rsidRDefault="006641A9" w:rsidP="006641A9">
      <w:pPr>
        <w:ind w:firstLine="720"/>
        <w:jc w:val="both"/>
        <w:rPr>
          <w:rFonts w:ascii="Arial" w:hAnsi="Arial"/>
          <w:sz w:val="20"/>
        </w:rPr>
      </w:pPr>
      <w:r>
        <w:rPr>
          <w:rFonts w:ascii="Arial" w:hAnsi="Arial"/>
          <w:sz w:val="20"/>
        </w:rPr>
        <w:t xml:space="preserve">1. </w:t>
      </w:r>
      <w:r w:rsidRPr="006641A9">
        <w:rPr>
          <w:rFonts w:ascii="Arial" w:hAnsi="Arial"/>
          <w:sz w:val="20"/>
        </w:rPr>
        <w:t>Obala dr. Franje Tuđmana</w:t>
      </w:r>
    </w:p>
    <w:p w14:paraId="34F919A1" w14:textId="778579F7" w:rsidR="006641A9" w:rsidRDefault="006641A9" w:rsidP="006641A9">
      <w:pPr>
        <w:ind w:firstLine="720"/>
        <w:jc w:val="both"/>
        <w:rPr>
          <w:rFonts w:ascii="Arial" w:hAnsi="Arial"/>
          <w:sz w:val="20"/>
        </w:rPr>
      </w:pPr>
      <w:r>
        <w:rPr>
          <w:rFonts w:ascii="Arial" w:hAnsi="Arial"/>
          <w:sz w:val="20"/>
        </w:rPr>
        <w:t xml:space="preserve">2., 3.  </w:t>
      </w:r>
      <w:r w:rsidRPr="006641A9">
        <w:rPr>
          <w:rFonts w:ascii="Arial" w:hAnsi="Arial"/>
          <w:sz w:val="20"/>
        </w:rPr>
        <w:t xml:space="preserve">Baldekin </w:t>
      </w:r>
      <w:r w:rsidR="00A6707A">
        <w:rPr>
          <w:rFonts w:ascii="Arial" w:hAnsi="Arial"/>
          <w:sz w:val="20"/>
        </w:rPr>
        <w:t xml:space="preserve">I </w:t>
      </w:r>
      <w:r>
        <w:rPr>
          <w:rFonts w:ascii="Arial" w:hAnsi="Arial"/>
          <w:sz w:val="20"/>
        </w:rPr>
        <w:t>: Ulica S.Radiča, Ulica Vatroslava Lisinskog</w:t>
      </w:r>
    </w:p>
    <w:p w14:paraId="09B1E663" w14:textId="05DAA610" w:rsidR="006641A9" w:rsidRDefault="00A6707A" w:rsidP="006641A9">
      <w:pPr>
        <w:ind w:firstLine="720"/>
        <w:jc w:val="both"/>
        <w:rPr>
          <w:rFonts w:ascii="Arial" w:hAnsi="Arial"/>
          <w:sz w:val="20"/>
        </w:rPr>
      </w:pPr>
      <w:r>
        <w:rPr>
          <w:rFonts w:ascii="Arial" w:hAnsi="Arial"/>
          <w:sz w:val="20"/>
        </w:rPr>
        <w:t>4., 5. 6. Baldekin II : Ulica Petra Preradovića</w:t>
      </w:r>
    </w:p>
    <w:p w14:paraId="71FEEE8B" w14:textId="30271DB5" w:rsidR="00A6707A" w:rsidRDefault="00A6707A" w:rsidP="006641A9">
      <w:pPr>
        <w:ind w:firstLine="720"/>
        <w:jc w:val="both"/>
        <w:rPr>
          <w:rFonts w:ascii="Arial" w:hAnsi="Arial"/>
          <w:sz w:val="20"/>
        </w:rPr>
      </w:pPr>
      <w:r>
        <w:rPr>
          <w:rFonts w:ascii="Arial" w:hAnsi="Arial"/>
          <w:sz w:val="20"/>
        </w:rPr>
        <w:t>7., 8.,9. i 10. Baldekin III : Mažurice, Trg A.Hebranga, kod fakulteta, nasuprot Kauflanda</w:t>
      </w:r>
    </w:p>
    <w:p w14:paraId="67AB7FAB" w14:textId="3D6E8C2D" w:rsidR="00A6707A" w:rsidRDefault="00A6707A" w:rsidP="006641A9">
      <w:pPr>
        <w:ind w:firstLine="720"/>
        <w:jc w:val="both"/>
        <w:rPr>
          <w:rFonts w:ascii="Arial" w:hAnsi="Arial"/>
          <w:sz w:val="20"/>
        </w:rPr>
      </w:pPr>
      <w:r>
        <w:rPr>
          <w:rFonts w:ascii="Arial" w:hAnsi="Arial"/>
          <w:sz w:val="20"/>
        </w:rPr>
        <w:t>11., 12., 13., 14. i 15. Šubićevac: Zagreb Montaža, Park šuma Šubićevac, s posebnim potrebama, Jamnjak, Ulica Ivana Mažuranića</w:t>
      </w:r>
    </w:p>
    <w:p w14:paraId="3B6C27FC" w14:textId="77777777" w:rsidR="00A6707A" w:rsidRDefault="00A6707A" w:rsidP="006641A9">
      <w:pPr>
        <w:ind w:firstLine="720"/>
        <w:jc w:val="both"/>
        <w:rPr>
          <w:rFonts w:ascii="Arial" w:hAnsi="Arial"/>
          <w:sz w:val="20"/>
        </w:rPr>
      </w:pPr>
      <w:r>
        <w:rPr>
          <w:rFonts w:ascii="Arial" w:hAnsi="Arial"/>
          <w:sz w:val="20"/>
        </w:rPr>
        <w:t>16. i 17. Meterize: između zgrada, poviše crkve</w:t>
      </w:r>
    </w:p>
    <w:p w14:paraId="6EA9BDB7" w14:textId="77777777" w:rsidR="00A6707A" w:rsidRDefault="00A6707A" w:rsidP="006641A9">
      <w:pPr>
        <w:ind w:firstLine="720"/>
        <w:jc w:val="both"/>
        <w:rPr>
          <w:rFonts w:ascii="Arial" w:hAnsi="Arial"/>
          <w:sz w:val="20"/>
        </w:rPr>
      </w:pPr>
      <w:r>
        <w:rPr>
          <w:rFonts w:ascii="Arial" w:hAnsi="Arial"/>
          <w:sz w:val="20"/>
        </w:rPr>
        <w:t>18. Crnica: Ljubica</w:t>
      </w:r>
    </w:p>
    <w:p w14:paraId="550470D0" w14:textId="28D755D1" w:rsidR="00A6707A" w:rsidRDefault="00A6707A" w:rsidP="006641A9">
      <w:pPr>
        <w:ind w:firstLine="720"/>
        <w:jc w:val="both"/>
        <w:rPr>
          <w:rFonts w:ascii="Arial" w:hAnsi="Arial"/>
          <w:sz w:val="20"/>
        </w:rPr>
      </w:pPr>
      <w:r>
        <w:rPr>
          <w:rFonts w:ascii="Arial" w:hAnsi="Arial"/>
          <w:sz w:val="20"/>
        </w:rPr>
        <w:t xml:space="preserve">19., 20. i 21. Vidici:  </w:t>
      </w:r>
      <w:r w:rsidR="0058449D">
        <w:rPr>
          <w:rFonts w:ascii="Arial" w:hAnsi="Arial"/>
          <w:sz w:val="20"/>
        </w:rPr>
        <w:t>između zgrada, Rasadnik</w:t>
      </w:r>
    </w:p>
    <w:p w14:paraId="68040E56" w14:textId="38B99CEC" w:rsidR="0058449D" w:rsidRDefault="0058449D" w:rsidP="006641A9">
      <w:pPr>
        <w:ind w:firstLine="720"/>
        <w:jc w:val="both"/>
        <w:rPr>
          <w:rFonts w:ascii="Arial" w:hAnsi="Arial"/>
          <w:sz w:val="20"/>
        </w:rPr>
      </w:pPr>
      <w:r>
        <w:rPr>
          <w:rFonts w:ascii="Arial" w:hAnsi="Arial"/>
          <w:sz w:val="20"/>
        </w:rPr>
        <w:t>22. i 23. Mandalina: u centru, na kosi.</w:t>
      </w:r>
    </w:p>
    <w:p w14:paraId="43C5DF3A" w14:textId="19119794" w:rsidR="0058449D" w:rsidRDefault="0058449D" w:rsidP="006641A9">
      <w:pPr>
        <w:ind w:firstLine="720"/>
        <w:jc w:val="both"/>
        <w:rPr>
          <w:rFonts w:ascii="Arial" w:hAnsi="Arial"/>
          <w:sz w:val="20"/>
        </w:rPr>
      </w:pPr>
    </w:p>
    <w:p w14:paraId="5E65503B" w14:textId="77777777" w:rsidR="0058449D" w:rsidRDefault="0058449D" w:rsidP="006641A9">
      <w:pPr>
        <w:ind w:firstLine="720"/>
        <w:jc w:val="both"/>
        <w:rPr>
          <w:rFonts w:ascii="Arial" w:hAnsi="Arial"/>
          <w:sz w:val="20"/>
        </w:rPr>
      </w:pPr>
      <w:r>
        <w:rPr>
          <w:rFonts w:ascii="Arial" w:hAnsi="Arial"/>
          <w:sz w:val="20"/>
        </w:rPr>
        <w:t>Dječja igrališta po MO i GČ:</w:t>
      </w:r>
    </w:p>
    <w:p w14:paraId="44982391" w14:textId="77777777" w:rsidR="0058449D" w:rsidRDefault="0058449D" w:rsidP="006641A9">
      <w:pPr>
        <w:ind w:firstLine="720"/>
        <w:jc w:val="both"/>
        <w:rPr>
          <w:rFonts w:ascii="Arial" w:hAnsi="Arial"/>
          <w:sz w:val="20"/>
        </w:rPr>
      </w:pPr>
    </w:p>
    <w:p w14:paraId="4A5977B4" w14:textId="77777777" w:rsidR="00D47243" w:rsidRDefault="00D47243" w:rsidP="006641A9">
      <w:pPr>
        <w:ind w:firstLine="720"/>
        <w:jc w:val="both"/>
        <w:rPr>
          <w:rFonts w:ascii="Arial" w:hAnsi="Arial"/>
          <w:sz w:val="20"/>
        </w:rPr>
      </w:pPr>
      <w:r>
        <w:rPr>
          <w:rFonts w:ascii="Arial" w:hAnsi="Arial"/>
          <w:sz w:val="20"/>
        </w:rPr>
        <w:t>24. Ražine Gornje, kod škole</w:t>
      </w:r>
    </w:p>
    <w:p w14:paraId="5EF2FF9B" w14:textId="77777777" w:rsidR="00D47243" w:rsidRDefault="00D47243" w:rsidP="006641A9">
      <w:pPr>
        <w:ind w:firstLine="720"/>
        <w:jc w:val="both"/>
        <w:rPr>
          <w:rFonts w:ascii="Arial" w:hAnsi="Arial"/>
          <w:sz w:val="20"/>
        </w:rPr>
      </w:pPr>
      <w:r>
        <w:rPr>
          <w:rFonts w:ascii="Arial" w:hAnsi="Arial"/>
          <w:sz w:val="20"/>
        </w:rPr>
        <w:t>25. Zablaće, kod sportskog igrališta</w:t>
      </w:r>
    </w:p>
    <w:p w14:paraId="1F0AA5B5" w14:textId="77777777" w:rsidR="00D47243" w:rsidRDefault="00D47243" w:rsidP="006641A9">
      <w:pPr>
        <w:ind w:firstLine="720"/>
        <w:jc w:val="both"/>
        <w:rPr>
          <w:rFonts w:ascii="Arial" w:hAnsi="Arial"/>
          <w:sz w:val="20"/>
        </w:rPr>
      </w:pPr>
      <w:r>
        <w:rPr>
          <w:rFonts w:ascii="Arial" w:hAnsi="Arial"/>
          <w:sz w:val="20"/>
        </w:rPr>
        <w:t>26., 27., 28. i 29. Brodarica, Rezalište, Milutina Roka, ispod Ribice, Gaj</w:t>
      </w:r>
    </w:p>
    <w:p w14:paraId="544AAE85" w14:textId="77777777" w:rsidR="00D47243" w:rsidRDefault="00D47243" w:rsidP="006641A9">
      <w:pPr>
        <w:ind w:firstLine="720"/>
        <w:jc w:val="both"/>
        <w:rPr>
          <w:rFonts w:ascii="Arial" w:hAnsi="Arial"/>
          <w:sz w:val="20"/>
        </w:rPr>
      </w:pPr>
      <w:r>
        <w:rPr>
          <w:rFonts w:ascii="Arial" w:hAnsi="Arial"/>
          <w:sz w:val="20"/>
        </w:rPr>
        <w:t>30. Jadrtovac, Obala Morinje</w:t>
      </w:r>
    </w:p>
    <w:p w14:paraId="47986CD7" w14:textId="77777777" w:rsidR="00D47243" w:rsidRDefault="00D47243" w:rsidP="006641A9">
      <w:pPr>
        <w:ind w:firstLine="720"/>
        <w:jc w:val="both"/>
        <w:rPr>
          <w:rFonts w:ascii="Arial" w:hAnsi="Arial"/>
          <w:sz w:val="20"/>
        </w:rPr>
      </w:pPr>
      <w:r>
        <w:rPr>
          <w:rFonts w:ascii="Arial" w:hAnsi="Arial"/>
          <w:sz w:val="20"/>
        </w:rPr>
        <w:t>31. Krapanj, Ulica 3</w:t>
      </w:r>
    </w:p>
    <w:p w14:paraId="20D0E30E" w14:textId="77777777" w:rsidR="00D47243" w:rsidRDefault="00D47243" w:rsidP="006641A9">
      <w:pPr>
        <w:ind w:firstLine="720"/>
        <w:jc w:val="both"/>
        <w:rPr>
          <w:rFonts w:ascii="Arial" w:hAnsi="Arial"/>
          <w:sz w:val="20"/>
        </w:rPr>
      </w:pPr>
      <w:r>
        <w:rPr>
          <w:rFonts w:ascii="Arial" w:hAnsi="Arial"/>
          <w:sz w:val="20"/>
        </w:rPr>
        <w:t>32. Žaborić, lončarica</w:t>
      </w:r>
    </w:p>
    <w:p w14:paraId="46081607" w14:textId="77777777" w:rsidR="00D47243" w:rsidRDefault="00D47243" w:rsidP="006641A9">
      <w:pPr>
        <w:ind w:firstLine="720"/>
        <w:jc w:val="both"/>
        <w:rPr>
          <w:rFonts w:ascii="Arial" w:hAnsi="Arial"/>
          <w:sz w:val="20"/>
        </w:rPr>
      </w:pPr>
      <w:r>
        <w:rPr>
          <w:rFonts w:ascii="Arial" w:hAnsi="Arial"/>
          <w:sz w:val="20"/>
        </w:rPr>
        <w:t>33., 34. i 35. Grebaštica, Banovci, Dumići i Šparadići</w:t>
      </w:r>
    </w:p>
    <w:p w14:paraId="773821AB" w14:textId="77777777" w:rsidR="00D10239" w:rsidRDefault="00D10239" w:rsidP="006641A9">
      <w:pPr>
        <w:ind w:firstLine="720"/>
        <w:jc w:val="both"/>
        <w:rPr>
          <w:rFonts w:ascii="Arial" w:hAnsi="Arial"/>
          <w:sz w:val="20"/>
        </w:rPr>
      </w:pPr>
      <w:r>
        <w:rPr>
          <w:rFonts w:ascii="Arial" w:hAnsi="Arial"/>
          <w:sz w:val="20"/>
        </w:rPr>
        <w:lastRenderedPageBreak/>
        <w:t>36. Vrpolje, kod škole</w:t>
      </w:r>
    </w:p>
    <w:p w14:paraId="44EFA93B" w14:textId="77777777" w:rsidR="00D10239" w:rsidRDefault="00D10239" w:rsidP="006641A9">
      <w:pPr>
        <w:ind w:firstLine="720"/>
        <w:jc w:val="both"/>
        <w:rPr>
          <w:rFonts w:ascii="Arial" w:hAnsi="Arial"/>
          <w:sz w:val="20"/>
        </w:rPr>
      </w:pPr>
      <w:r>
        <w:rPr>
          <w:rFonts w:ascii="Arial" w:hAnsi="Arial"/>
          <w:sz w:val="20"/>
        </w:rPr>
        <w:t>37. Dubrava, kod škole</w:t>
      </w:r>
    </w:p>
    <w:p w14:paraId="4BFC23ED" w14:textId="77777777" w:rsidR="00D10239" w:rsidRDefault="00D10239" w:rsidP="006641A9">
      <w:pPr>
        <w:ind w:firstLine="720"/>
        <w:jc w:val="both"/>
        <w:rPr>
          <w:rFonts w:ascii="Arial" w:hAnsi="Arial"/>
          <w:sz w:val="20"/>
        </w:rPr>
      </w:pPr>
      <w:r>
        <w:rPr>
          <w:rFonts w:ascii="Arial" w:hAnsi="Arial"/>
          <w:sz w:val="20"/>
        </w:rPr>
        <w:t>38. Zaton, na rotoru</w:t>
      </w:r>
    </w:p>
    <w:p w14:paraId="03BAF7F5" w14:textId="77777777" w:rsidR="00D10239" w:rsidRDefault="00D10239" w:rsidP="006641A9">
      <w:pPr>
        <w:ind w:firstLine="720"/>
        <w:jc w:val="both"/>
        <w:rPr>
          <w:rFonts w:ascii="Arial" w:hAnsi="Arial"/>
          <w:sz w:val="20"/>
        </w:rPr>
      </w:pPr>
      <w:r>
        <w:rPr>
          <w:rFonts w:ascii="Arial" w:hAnsi="Arial"/>
          <w:sz w:val="20"/>
        </w:rPr>
        <w:t>39. Raslina, na rivi</w:t>
      </w:r>
    </w:p>
    <w:p w14:paraId="3969E636" w14:textId="77777777" w:rsidR="00D10239" w:rsidRDefault="00D10239" w:rsidP="006641A9">
      <w:pPr>
        <w:ind w:firstLine="720"/>
        <w:jc w:val="both"/>
        <w:rPr>
          <w:rFonts w:ascii="Arial" w:hAnsi="Arial"/>
          <w:sz w:val="20"/>
        </w:rPr>
      </w:pPr>
      <w:r>
        <w:rPr>
          <w:rFonts w:ascii="Arial" w:hAnsi="Arial"/>
          <w:sz w:val="20"/>
        </w:rPr>
        <w:t>40. Zlarin, Fingac</w:t>
      </w:r>
    </w:p>
    <w:p w14:paraId="18C7B035" w14:textId="77777777" w:rsidR="00D10239" w:rsidRDefault="00D10239" w:rsidP="006641A9">
      <w:pPr>
        <w:ind w:firstLine="720"/>
        <w:jc w:val="both"/>
        <w:rPr>
          <w:rFonts w:ascii="Arial" w:hAnsi="Arial"/>
          <w:sz w:val="20"/>
        </w:rPr>
      </w:pPr>
      <w:r>
        <w:rPr>
          <w:rFonts w:ascii="Arial" w:hAnsi="Arial"/>
          <w:sz w:val="20"/>
        </w:rPr>
        <w:t>41. Žirje, Muna</w:t>
      </w:r>
    </w:p>
    <w:p w14:paraId="55B53D1C" w14:textId="77777777" w:rsidR="00D10239" w:rsidRDefault="00D10239" w:rsidP="006641A9">
      <w:pPr>
        <w:ind w:firstLine="720"/>
        <w:jc w:val="both"/>
        <w:rPr>
          <w:rFonts w:ascii="Arial" w:hAnsi="Arial"/>
          <w:sz w:val="20"/>
        </w:rPr>
      </w:pPr>
      <w:r>
        <w:rPr>
          <w:rFonts w:ascii="Arial" w:hAnsi="Arial"/>
          <w:sz w:val="20"/>
        </w:rPr>
        <w:t>42. Kaprije, kod mula</w:t>
      </w:r>
    </w:p>
    <w:p w14:paraId="671E43BE" w14:textId="77777777" w:rsidR="00D10239" w:rsidRDefault="00D10239" w:rsidP="006641A9">
      <w:pPr>
        <w:ind w:firstLine="720"/>
        <w:jc w:val="both"/>
        <w:rPr>
          <w:rFonts w:ascii="Arial" w:hAnsi="Arial"/>
          <w:sz w:val="20"/>
        </w:rPr>
      </w:pPr>
      <w:r>
        <w:rPr>
          <w:rFonts w:ascii="Arial" w:hAnsi="Arial"/>
          <w:sz w:val="20"/>
        </w:rPr>
        <w:t>43. Jadrija, iza kabina</w:t>
      </w:r>
    </w:p>
    <w:p w14:paraId="52F0C4A2" w14:textId="736E3C5B" w:rsidR="0058449D" w:rsidRDefault="00D10239" w:rsidP="006641A9">
      <w:pPr>
        <w:ind w:firstLine="720"/>
        <w:jc w:val="both"/>
        <w:rPr>
          <w:rFonts w:ascii="Arial" w:hAnsi="Arial"/>
          <w:sz w:val="20"/>
        </w:rPr>
      </w:pPr>
      <w:r>
        <w:rPr>
          <w:rFonts w:ascii="Arial" w:hAnsi="Arial"/>
          <w:sz w:val="20"/>
        </w:rPr>
        <w:t>44. Vrsno, iza MO</w:t>
      </w:r>
      <w:r w:rsidR="0058449D">
        <w:rPr>
          <w:rFonts w:ascii="Arial" w:hAnsi="Arial"/>
          <w:sz w:val="20"/>
        </w:rPr>
        <w:t xml:space="preserve"> </w:t>
      </w:r>
    </w:p>
    <w:p w14:paraId="336EAF81" w14:textId="77777777" w:rsidR="00A6707A" w:rsidRPr="006641A9" w:rsidRDefault="00A6707A" w:rsidP="006641A9">
      <w:pPr>
        <w:ind w:firstLine="720"/>
        <w:jc w:val="both"/>
        <w:rPr>
          <w:rFonts w:ascii="Arial" w:hAnsi="Arial"/>
          <w:sz w:val="20"/>
        </w:rPr>
      </w:pPr>
    </w:p>
    <w:p w14:paraId="3AB8E766" w14:textId="3340A77D" w:rsidR="004F3355" w:rsidRPr="00DF6977" w:rsidRDefault="00D8104B" w:rsidP="00A3488B">
      <w:pPr>
        <w:numPr>
          <w:ilvl w:val="12"/>
          <w:numId w:val="0"/>
        </w:numPr>
        <w:jc w:val="both"/>
        <w:rPr>
          <w:rFonts w:ascii="Arial" w:hAnsi="Arial"/>
          <w:sz w:val="20"/>
        </w:rPr>
      </w:pPr>
      <w:r w:rsidRPr="00DF6977">
        <w:rPr>
          <w:rFonts w:ascii="Arial" w:hAnsi="Arial"/>
          <w:sz w:val="20"/>
        </w:rPr>
        <w:tab/>
      </w:r>
      <w:r w:rsidR="00B20E11">
        <w:rPr>
          <w:rFonts w:ascii="Arial" w:hAnsi="Arial"/>
          <w:sz w:val="20"/>
        </w:rPr>
        <w:t>Radovi koje je</w:t>
      </w:r>
      <w:r w:rsidR="00D10239">
        <w:rPr>
          <w:rFonts w:ascii="Arial" w:hAnsi="Arial"/>
          <w:sz w:val="20"/>
        </w:rPr>
        <w:t xml:space="preserve"> moguće</w:t>
      </w:r>
      <w:r w:rsidR="00B20E11">
        <w:rPr>
          <w:rFonts w:ascii="Arial" w:hAnsi="Arial"/>
          <w:sz w:val="20"/>
        </w:rPr>
        <w:t xml:space="preserve"> izvršiti da bi navedena igrališta bila u funkciji</w:t>
      </w:r>
      <w:r w:rsidR="00B53408" w:rsidRPr="00DF6977">
        <w:rPr>
          <w:rFonts w:ascii="Arial" w:hAnsi="Arial"/>
          <w:sz w:val="20"/>
        </w:rPr>
        <w:t>:</w:t>
      </w:r>
    </w:p>
    <w:p w14:paraId="62920E0B" w14:textId="77777777" w:rsidR="004F3355" w:rsidRDefault="00B53408" w:rsidP="00A3488B">
      <w:pPr>
        <w:numPr>
          <w:ilvl w:val="12"/>
          <w:numId w:val="0"/>
        </w:numPr>
        <w:ind w:left="1440"/>
        <w:jc w:val="both"/>
        <w:rPr>
          <w:rFonts w:ascii="Arial" w:hAnsi="Arial"/>
          <w:sz w:val="20"/>
        </w:rPr>
      </w:pPr>
      <w:r w:rsidRPr="00DF6977">
        <w:rPr>
          <w:rFonts w:ascii="Arial" w:hAnsi="Arial"/>
          <w:sz w:val="20"/>
        </w:rPr>
        <w:t xml:space="preserve">- </w:t>
      </w:r>
      <w:r w:rsidR="002A3AF9">
        <w:rPr>
          <w:rFonts w:ascii="Arial" w:hAnsi="Arial"/>
          <w:sz w:val="20"/>
        </w:rPr>
        <w:t>bojanje i lakiranje dječjih sprava</w:t>
      </w:r>
      <w:r w:rsidR="00B20E11">
        <w:rPr>
          <w:rFonts w:ascii="Arial" w:hAnsi="Arial"/>
          <w:sz w:val="20"/>
        </w:rPr>
        <w:t>,</w:t>
      </w:r>
    </w:p>
    <w:p w14:paraId="18319B9B" w14:textId="77777777" w:rsidR="00B20E11" w:rsidRPr="00DF6977" w:rsidRDefault="00B20E11" w:rsidP="00A3488B">
      <w:pPr>
        <w:numPr>
          <w:ilvl w:val="12"/>
          <w:numId w:val="0"/>
        </w:numPr>
        <w:ind w:left="1440"/>
        <w:jc w:val="both"/>
        <w:rPr>
          <w:rFonts w:ascii="Arial" w:hAnsi="Arial"/>
          <w:sz w:val="20"/>
        </w:rPr>
      </w:pPr>
      <w:r>
        <w:rPr>
          <w:rFonts w:ascii="Arial" w:hAnsi="Arial"/>
          <w:sz w:val="20"/>
        </w:rPr>
        <w:t xml:space="preserve">- </w:t>
      </w:r>
      <w:r w:rsidR="00A81029">
        <w:rPr>
          <w:rFonts w:ascii="Arial" w:hAnsi="Arial"/>
          <w:sz w:val="20"/>
        </w:rPr>
        <w:t>pošljunčavanje igrališta</w:t>
      </w:r>
      <w:r>
        <w:rPr>
          <w:rFonts w:ascii="Arial" w:hAnsi="Arial"/>
          <w:sz w:val="20"/>
        </w:rPr>
        <w:t>,</w:t>
      </w:r>
    </w:p>
    <w:p w14:paraId="422B5A75" w14:textId="77777777" w:rsidR="004F3355" w:rsidRPr="00DF6977" w:rsidRDefault="00B53408" w:rsidP="00A3488B">
      <w:pPr>
        <w:numPr>
          <w:ilvl w:val="12"/>
          <w:numId w:val="0"/>
        </w:numPr>
        <w:ind w:left="1440"/>
        <w:jc w:val="both"/>
        <w:rPr>
          <w:rFonts w:ascii="Arial" w:hAnsi="Arial"/>
          <w:sz w:val="20"/>
        </w:rPr>
      </w:pPr>
      <w:r w:rsidRPr="00DF6977">
        <w:rPr>
          <w:rFonts w:ascii="Arial" w:hAnsi="Arial"/>
          <w:sz w:val="20"/>
        </w:rPr>
        <w:t xml:space="preserve">- </w:t>
      </w:r>
      <w:r w:rsidR="00A81029">
        <w:rPr>
          <w:rFonts w:ascii="Arial" w:hAnsi="Arial"/>
          <w:sz w:val="20"/>
        </w:rPr>
        <w:t>hortikulturno uređenje</w:t>
      </w:r>
      <w:r w:rsidR="00723DF0">
        <w:rPr>
          <w:rFonts w:ascii="Arial" w:hAnsi="Arial"/>
          <w:sz w:val="20"/>
        </w:rPr>
        <w:t xml:space="preserve"> (gdje je potrebno)</w:t>
      </w:r>
      <w:r w:rsidR="00D8104B" w:rsidRPr="00DF6977">
        <w:rPr>
          <w:rFonts w:ascii="Arial" w:hAnsi="Arial"/>
          <w:sz w:val="20"/>
        </w:rPr>
        <w:t>,</w:t>
      </w:r>
    </w:p>
    <w:p w14:paraId="143A097B" w14:textId="77777777" w:rsidR="004F3355" w:rsidRDefault="00B53408" w:rsidP="0098567B">
      <w:pPr>
        <w:numPr>
          <w:ilvl w:val="12"/>
          <w:numId w:val="0"/>
        </w:numPr>
        <w:ind w:left="1440"/>
        <w:jc w:val="both"/>
        <w:rPr>
          <w:rFonts w:ascii="Arial" w:hAnsi="Arial"/>
          <w:sz w:val="20"/>
        </w:rPr>
      </w:pPr>
      <w:r w:rsidRPr="00DF6977">
        <w:rPr>
          <w:rFonts w:ascii="Arial" w:hAnsi="Arial"/>
          <w:sz w:val="20"/>
        </w:rPr>
        <w:t xml:space="preserve">- </w:t>
      </w:r>
      <w:r w:rsidR="00723DF0">
        <w:rPr>
          <w:rFonts w:ascii="Arial" w:hAnsi="Arial"/>
          <w:sz w:val="20"/>
        </w:rPr>
        <w:t>redovno održavanje tijekom godine</w:t>
      </w:r>
      <w:r w:rsidR="0098567B">
        <w:rPr>
          <w:rFonts w:ascii="Arial" w:hAnsi="Arial"/>
          <w:sz w:val="20"/>
        </w:rPr>
        <w:t>.</w:t>
      </w:r>
    </w:p>
    <w:p w14:paraId="118A7865" w14:textId="52663B87" w:rsidR="002A3AF9" w:rsidRDefault="002A3AF9" w:rsidP="0098567B">
      <w:pPr>
        <w:numPr>
          <w:ilvl w:val="12"/>
          <w:numId w:val="0"/>
        </w:numPr>
        <w:ind w:left="1440"/>
        <w:jc w:val="both"/>
        <w:rPr>
          <w:rFonts w:ascii="Arial" w:hAnsi="Arial"/>
          <w:sz w:val="20"/>
        </w:rPr>
      </w:pPr>
      <w:r>
        <w:rPr>
          <w:rFonts w:ascii="Arial" w:hAnsi="Arial"/>
          <w:sz w:val="20"/>
        </w:rPr>
        <w:t>- parcijalna zamjena uništenih letvi na vrtnim klupama.</w:t>
      </w:r>
    </w:p>
    <w:p w14:paraId="37069112" w14:textId="034E0793" w:rsidR="00D10239" w:rsidRPr="00DF6977" w:rsidRDefault="00D10239" w:rsidP="0098567B">
      <w:pPr>
        <w:numPr>
          <w:ilvl w:val="12"/>
          <w:numId w:val="0"/>
        </w:numPr>
        <w:ind w:left="1440"/>
        <w:jc w:val="both"/>
        <w:rPr>
          <w:rFonts w:ascii="Arial" w:hAnsi="Arial"/>
          <w:sz w:val="20"/>
        </w:rPr>
      </w:pPr>
      <w:r>
        <w:rPr>
          <w:rFonts w:ascii="Arial" w:hAnsi="Arial"/>
          <w:sz w:val="20"/>
        </w:rPr>
        <w:t>-popravak ograda.</w:t>
      </w:r>
    </w:p>
    <w:p w14:paraId="083983D3" w14:textId="77777777" w:rsidR="00663706" w:rsidRDefault="00663706" w:rsidP="00A3488B">
      <w:pPr>
        <w:numPr>
          <w:ilvl w:val="12"/>
          <w:numId w:val="0"/>
        </w:numPr>
        <w:jc w:val="both"/>
        <w:rPr>
          <w:rFonts w:ascii="Arial" w:hAnsi="Arial"/>
          <w:sz w:val="20"/>
        </w:rPr>
      </w:pPr>
    </w:p>
    <w:p w14:paraId="2182F3EC" w14:textId="77777777" w:rsidR="00663706" w:rsidRDefault="00663706" w:rsidP="00A3488B">
      <w:pPr>
        <w:numPr>
          <w:ilvl w:val="12"/>
          <w:numId w:val="0"/>
        </w:numPr>
        <w:jc w:val="both"/>
        <w:rPr>
          <w:rFonts w:ascii="Arial" w:hAnsi="Arial"/>
          <w:sz w:val="20"/>
        </w:rPr>
      </w:pPr>
    </w:p>
    <w:p w14:paraId="37D4560A" w14:textId="4B3319EA" w:rsidR="007A2937" w:rsidRPr="00723DF0" w:rsidRDefault="007A2937" w:rsidP="00A3488B">
      <w:pPr>
        <w:numPr>
          <w:ilvl w:val="12"/>
          <w:numId w:val="0"/>
        </w:numPr>
        <w:jc w:val="both"/>
        <w:rPr>
          <w:rFonts w:ascii="Arial" w:hAnsi="Arial"/>
          <w:b/>
          <w:bCs/>
          <w:i/>
          <w:iCs/>
          <w:sz w:val="20"/>
        </w:rPr>
      </w:pPr>
      <w:r w:rsidRPr="00723DF0">
        <w:rPr>
          <w:rFonts w:ascii="Arial" w:hAnsi="Arial"/>
          <w:b/>
          <w:bCs/>
          <w:i/>
          <w:iCs/>
          <w:sz w:val="20"/>
        </w:rPr>
        <w:tab/>
        <w:t>3.</w:t>
      </w:r>
      <w:r w:rsidR="00723DF0">
        <w:rPr>
          <w:rFonts w:ascii="Arial" w:hAnsi="Arial"/>
          <w:b/>
          <w:bCs/>
          <w:i/>
          <w:iCs/>
          <w:sz w:val="20"/>
        </w:rPr>
        <w:t>1.</w:t>
      </w:r>
      <w:r w:rsidR="00857A72">
        <w:rPr>
          <w:rFonts w:ascii="Arial" w:hAnsi="Arial"/>
          <w:b/>
          <w:bCs/>
          <w:i/>
          <w:iCs/>
          <w:sz w:val="20"/>
        </w:rPr>
        <w:t>5</w:t>
      </w:r>
      <w:r w:rsidRPr="00723DF0">
        <w:rPr>
          <w:rFonts w:ascii="Arial" w:hAnsi="Arial"/>
          <w:b/>
          <w:bCs/>
          <w:i/>
          <w:iCs/>
          <w:sz w:val="20"/>
        </w:rPr>
        <w:t xml:space="preserve">. </w:t>
      </w:r>
      <w:r w:rsidR="00723DF0" w:rsidRPr="00723DF0">
        <w:rPr>
          <w:rFonts w:ascii="Arial" w:hAnsi="Arial"/>
          <w:b/>
          <w:bCs/>
          <w:i/>
          <w:iCs/>
          <w:sz w:val="20"/>
        </w:rPr>
        <w:t xml:space="preserve">ODRŽAVANJE </w:t>
      </w:r>
      <w:r w:rsidR="002A3AF9">
        <w:rPr>
          <w:rFonts w:ascii="Arial" w:hAnsi="Arial"/>
          <w:b/>
          <w:bCs/>
          <w:i/>
          <w:iCs/>
          <w:sz w:val="20"/>
        </w:rPr>
        <w:t xml:space="preserve">VODOSKOKA I </w:t>
      </w:r>
      <w:r w:rsidR="00723DF0" w:rsidRPr="00723DF0">
        <w:rPr>
          <w:rFonts w:ascii="Arial" w:hAnsi="Arial"/>
          <w:b/>
          <w:bCs/>
          <w:i/>
          <w:iCs/>
          <w:sz w:val="20"/>
        </w:rPr>
        <w:t>FONTANA</w:t>
      </w:r>
    </w:p>
    <w:p w14:paraId="67F5850A" w14:textId="77777777" w:rsidR="007A2937" w:rsidRDefault="007A2937" w:rsidP="00A3488B">
      <w:pPr>
        <w:numPr>
          <w:ilvl w:val="12"/>
          <w:numId w:val="0"/>
        </w:numPr>
        <w:jc w:val="both"/>
        <w:rPr>
          <w:rFonts w:ascii="Arial" w:hAnsi="Arial"/>
          <w:sz w:val="20"/>
        </w:rPr>
      </w:pPr>
    </w:p>
    <w:p w14:paraId="50FDAE71" w14:textId="6E379206" w:rsidR="007A2937" w:rsidRPr="00DF6977" w:rsidRDefault="007A2937" w:rsidP="007A2937">
      <w:pPr>
        <w:numPr>
          <w:ilvl w:val="12"/>
          <w:numId w:val="0"/>
        </w:numPr>
        <w:jc w:val="both"/>
        <w:rPr>
          <w:rFonts w:ascii="Arial" w:hAnsi="Arial"/>
          <w:sz w:val="20"/>
        </w:rPr>
      </w:pPr>
      <w:r w:rsidRPr="00DF6977">
        <w:rPr>
          <w:rFonts w:ascii="Arial" w:hAnsi="Arial"/>
          <w:sz w:val="20"/>
        </w:rPr>
        <w:t xml:space="preserve">            Održavanje javnih fontana u 20</w:t>
      </w:r>
      <w:r w:rsidR="00714BC9">
        <w:rPr>
          <w:rFonts w:ascii="Arial" w:hAnsi="Arial"/>
          <w:sz w:val="20"/>
        </w:rPr>
        <w:t>2</w:t>
      </w:r>
      <w:r w:rsidR="00DF3E86">
        <w:rPr>
          <w:rFonts w:ascii="Arial" w:hAnsi="Arial"/>
          <w:sz w:val="20"/>
        </w:rPr>
        <w:t>3</w:t>
      </w:r>
      <w:r w:rsidRPr="00DF6977">
        <w:rPr>
          <w:rFonts w:ascii="Arial" w:hAnsi="Arial"/>
          <w:sz w:val="20"/>
        </w:rPr>
        <w:t xml:space="preserve">. godini sastojat će se od </w:t>
      </w:r>
      <w:r w:rsidR="00B20E11">
        <w:rPr>
          <w:rFonts w:ascii="Arial" w:hAnsi="Arial"/>
          <w:sz w:val="20"/>
        </w:rPr>
        <w:t xml:space="preserve">redovnog </w:t>
      </w:r>
      <w:r w:rsidRPr="00DF6977">
        <w:rPr>
          <w:rFonts w:ascii="Arial" w:hAnsi="Arial"/>
          <w:sz w:val="20"/>
        </w:rPr>
        <w:t>održavanja</w:t>
      </w:r>
      <w:r w:rsidR="00B20E11">
        <w:rPr>
          <w:rFonts w:ascii="Arial" w:hAnsi="Arial"/>
          <w:sz w:val="20"/>
        </w:rPr>
        <w:t>, čišćenja, te kontroliranja rada vodoskoka i fontana</w:t>
      </w:r>
      <w:r w:rsidR="00DF3E86">
        <w:rPr>
          <w:rFonts w:ascii="Arial" w:hAnsi="Arial"/>
          <w:sz w:val="20"/>
        </w:rPr>
        <w:t>, a obavljat će ih tvrtka „Zeleni grad Šibenik“ d.o.o. Šibenik.</w:t>
      </w:r>
      <w:r w:rsidRPr="00DF6977">
        <w:rPr>
          <w:rFonts w:ascii="Arial" w:hAnsi="Arial"/>
          <w:sz w:val="20"/>
        </w:rPr>
        <w:t xml:space="preserve"> </w:t>
      </w:r>
    </w:p>
    <w:p w14:paraId="2F1A0EC7" w14:textId="77777777" w:rsidR="007A2937" w:rsidRDefault="007A2937" w:rsidP="00A3488B">
      <w:pPr>
        <w:numPr>
          <w:ilvl w:val="12"/>
          <w:numId w:val="0"/>
        </w:numPr>
        <w:jc w:val="both"/>
        <w:rPr>
          <w:rFonts w:ascii="Arial" w:hAnsi="Arial"/>
          <w:sz w:val="20"/>
        </w:rPr>
      </w:pPr>
    </w:p>
    <w:p w14:paraId="15B5A716" w14:textId="77777777" w:rsidR="00CD2C62" w:rsidRPr="00DF6977" w:rsidRDefault="00CD2C62" w:rsidP="00A3488B">
      <w:pPr>
        <w:numPr>
          <w:ilvl w:val="12"/>
          <w:numId w:val="0"/>
        </w:numPr>
        <w:jc w:val="both"/>
        <w:rPr>
          <w:rFonts w:ascii="Arial" w:hAnsi="Arial"/>
          <w:sz w:val="20"/>
        </w:rPr>
      </w:pPr>
    </w:p>
    <w:p w14:paraId="74D7B2B5" w14:textId="77777777" w:rsidR="004F3355" w:rsidRPr="00C56AF8" w:rsidRDefault="00D717C3" w:rsidP="00C31458">
      <w:pPr>
        <w:numPr>
          <w:ilvl w:val="12"/>
          <w:numId w:val="0"/>
        </w:numPr>
        <w:tabs>
          <w:tab w:val="left" w:pos="1080"/>
          <w:tab w:val="left" w:pos="1440"/>
          <w:tab w:val="left" w:pos="1800"/>
        </w:tabs>
        <w:jc w:val="both"/>
        <w:rPr>
          <w:rFonts w:ascii="Arial" w:hAnsi="Arial"/>
          <w:b/>
          <w:i/>
          <w:sz w:val="20"/>
        </w:rPr>
      </w:pPr>
      <w:r w:rsidRPr="00C56AF8">
        <w:rPr>
          <w:rFonts w:ascii="Arial" w:hAnsi="Arial"/>
          <w:b/>
          <w:i/>
          <w:sz w:val="20"/>
        </w:rPr>
        <w:t xml:space="preserve">            </w:t>
      </w:r>
      <w:r w:rsidR="00B53408" w:rsidRPr="00C56AF8">
        <w:rPr>
          <w:rFonts w:ascii="Arial" w:hAnsi="Arial"/>
          <w:b/>
          <w:i/>
          <w:sz w:val="20"/>
        </w:rPr>
        <w:t>3.</w:t>
      </w:r>
      <w:r w:rsidR="00C56AF8" w:rsidRPr="00C56AF8">
        <w:rPr>
          <w:rFonts w:ascii="Arial" w:hAnsi="Arial"/>
          <w:b/>
          <w:i/>
          <w:sz w:val="20"/>
        </w:rPr>
        <w:t>2.</w:t>
      </w:r>
      <w:r w:rsidR="00A77E9A">
        <w:rPr>
          <w:rFonts w:ascii="Arial" w:hAnsi="Arial"/>
          <w:b/>
          <w:i/>
          <w:sz w:val="20"/>
        </w:rPr>
        <w:t xml:space="preserve"> </w:t>
      </w:r>
      <w:r w:rsidR="00723DF0">
        <w:rPr>
          <w:rFonts w:ascii="Arial" w:hAnsi="Arial"/>
          <w:b/>
          <w:i/>
          <w:sz w:val="20"/>
        </w:rPr>
        <w:t>ODRŽAVANJE JAVNIH POVRŠINA NA KOJIMA NIJE DOPUŠTEN PROMET MOTORNIM VOZILIMA</w:t>
      </w:r>
    </w:p>
    <w:p w14:paraId="11EFC10B" w14:textId="77777777" w:rsidR="00A051C5" w:rsidRPr="00DF6977" w:rsidRDefault="00A051C5" w:rsidP="00A3488B">
      <w:pPr>
        <w:numPr>
          <w:ilvl w:val="12"/>
          <w:numId w:val="0"/>
        </w:numPr>
        <w:tabs>
          <w:tab w:val="left" w:pos="1080"/>
          <w:tab w:val="left" w:pos="1800"/>
        </w:tabs>
        <w:jc w:val="both"/>
        <w:rPr>
          <w:rFonts w:ascii="Arial" w:hAnsi="Arial"/>
          <w:sz w:val="20"/>
        </w:rPr>
      </w:pPr>
    </w:p>
    <w:p w14:paraId="35CD7D11" w14:textId="77777777" w:rsidR="004F3355" w:rsidRPr="00DF6977" w:rsidRDefault="00A051C5" w:rsidP="00A3488B">
      <w:pPr>
        <w:numPr>
          <w:ilvl w:val="12"/>
          <w:numId w:val="0"/>
        </w:numPr>
        <w:tabs>
          <w:tab w:val="left" w:pos="1080"/>
          <w:tab w:val="left" w:pos="1800"/>
        </w:tabs>
        <w:jc w:val="both"/>
        <w:rPr>
          <w:rFonts w:ascii="Arial" w:hAnsi="Arial"/>
          <w:sz w:val="20"/>
        </w:rPr>
      </w:pPr>
      <w:r w:rsidRPr="00DF6977">
        <w:rPr>
          <w:rFonts w:ascii="Arial" w:hAnsi="Arial"/>
          <w:sz w:val="20"/>
        </w:rPr>
        <w:t xml:space="preserve">            </w:t>
      </w:r>
      <w:r w:rsidR="00B53408" w:rsidRPr="00DF6977">
        <w:rPr>
          <w:rFonts w:ascii="Arial" w:hAnsi="Arial"/>
          <w:sz w:val="20"/>
        </w:rPr>
        <w:t xml:space="preserve">Održavanje ostalih javnih površina odnosno pješačkih staza, pješačkih zona, trgova i javnih prometnih površina osim javnih cesta, obavljat će </w:t>
      </w:r>
      <w:r w:rsidRPr="00DF6977">
        <w:rPr>
          <w:rFonts w:ascii="Arial" w:hAnsi="Arial"/>
          <w:sz w:val="20"/>
        </w:rPr>
        <w:t xml:space="preserve">se </w:t>
      </w:r>
      <w:r w:rsidR="00B53408" w:rsidRPr="00DF6977">
        <w:rPr>
          <w:rFonts w:ascii="Arial" w:hAnsi="Arial"/>
          <w:sz w:val="20"/>
        </w:rPr>
        <w:t xml:space="preserve">na temelju Ugovora o povjeravanju komunalnih poslova komunalne djelatnosti održavanja javnih površina na području Grada Šibenika, sukladno Zakonu o komunalnom gospodarstvu. </w:t>
      </w:r>
    </w:p>
    <w:p w14:paraId="46C8DE4A" w14:textId="7D99CA85" w:rsidR="00E33A1D" w:rsidRPr="00DF6977" w:rsidRDefault="00B53408" w:rsidP="00E33A1D">
      <w:pPr>
        <w:jc w:val="both"/>
        <w:rPr>
          <w:rFonts w:ascii="Arial" w:hAnsi="Arial"/>
          <w:sz w:val="20"/>
        </w:rPr>
      </w:pPr>
      <w:r w:rsidRPr="00DF6977">
        <w:rPr>
          <w:rFonts w:ascii="Arial" w:hAnsi="Arial"/>
          <w:sz w:val="20"/>
        </w:rPr>
        <w:t xml:space="preserve">            Radove održavanja čine poslovi uređenja kamenih, betonskih i asfaltnih površina, popravak rubnika od različitog materijala, pasica, rigola i bankina, popravak oštećenih stepeniš</w:t>
      </w:r>
      <w:r w:rsidR="007A2937">
        <w:rPr>
          <w:rFonts w:ascii="Arial" w:hAnsi="Arial"/>
          <w:sz w:val="20"/>
        </w:rPr>
        <w:t xml:space="preserve">ta, uređenje nogostupa i slično, </w:t>
      </w:r>
      <w:r w:rsidR="00E33A1D" w:rsidRPr="00DF6977">
        <w:rPr>
          <w:rFonts w:ascii="Arial" w:hAnsi="Arial"/>
          <w:sz w:val="20"/>
        </w:rPr>
        <w:t xml:space="preserve">obavljat će tvrtka </w:t>
      </w:r>
      <w:r w:rsidR="00E33A1D">
        <w:rPr>
          <w:rFonts w:ascii="Arial" w:hAnsi="Arial"/>
          <w:sz w:val="20"/>
        </w:rPr>
        <w:t>„BEMIX</w:t>
      </w:r>
      <w:r w:rsidR="00E33A1D" w:rsidRPr="00DF6977">
        <w:rPr>
          <w:rFonts w:ascii="Arial" w:hAnsi="Arial"/>
          <w:sz w:val="20"/>
        </w:rPr>
        <w:t xml:space="preserve">“ d.o.o. </w:t>
      </w:r>
      <w:r w:rsidR="00E33A1D">
        <w:rPr>
          <w:rFonts w:ascii="Arial" w:hAnsi="Arial"/>
          <w:sz w:val="20"/>
        </w:rPr>
        <w:t>Grebaštica</w:t>
      </w:r>
      <w:r w:rsidR="00E33A1D" w:rsidRPr="00DF6977">
        <w:rPr>
          <w:rFonts w:ascii="Arial" w:hAnsi="Arial"/>
          <w:sz w:val="20"/>
        </w:rPr>
        <w:t>, na temelju ugovora o povjeravanju navedenih komunalnih poslova komunalne djelatnosti održavanja javnih površina,</w:t>
      </w:r>
      <w:r w:rsidR="00E33A1D">
        <w:rPr>
          <w:rFonts w:ascii="Arial" w:hAnsi="Arial"/>
          <w:sz w:val="20"/>
        </w:rPr>
        <w:t xml:space="preserve"> broj:</w:t>
      </w:r>
      <w:r w:rsidR="00E33A1D" w:rsidRPr="00DF6977">
        <w:rPr>
          <w:rFonts w:ascii="Arial" w:hAnsi="Arial"/>
          <w:sz w:val="20"/>
        </w:rPr>
        <w:t xml:space="preserve"> </w:t>
      </w:r>
      <w:r w:rsidR="00E33A1D">
        <w:rPr>
          <w:rFonts w:ascii="Arial" w:hAnsi="Arial"/>
          <w:sz w:val="20"/>
        </w:rPr>
        <w:t xml:space="preserve">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05</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w:t>
      </w:r>
      <w:r w:rsidR="00DF3E86">
        <w:rPr>
          <w:rFonts w:ascii="Arial" w:hAnsi="Arial"/>
          <w:sz w:val="20"/>
        </w:rPr>
        <w:t>22</w:t>
      </w:r>
      <w:r w:rsidR="00E33A1D">
        <w:rPr>
          <w:rFonts w:ascii="Arial" w:hAnsi="Arial"/>
          <w:sz w:val="20"/>
        </w:rPr>
        <w:t>-</w:t>
      </w:r>
      <w:r w:rsidR="00DF3E86">
        <w:rPr>
          <w:rFonts w:ascii="Arial" w:hAnsi="Arial"/>
          <w:sz w:val="20"/>
        </w:rPr>
        <w:t xml:space="preserve">15 , </w:t>
      </w:r>
      <w:r w:rsidR="00E33A1D">
        <w:rPr>
          <w:rFonts w:ascii="Arial" w:hAnsi="Arial"/>
          <w:sz w:val="20"/>
        </w:rPr>
        <w:t xml:space="preserve">od </w:t>
      </w:r>
      <w:r w:rsidR="00DF3E86">
        <w:rPr>
          <w:rFonts w:ascii="Arial" w:hAnsi="Arial"/>
          <w:sz w:val="20"/>
        </w:rPr>
        <w:t>29</w:t>
      </w:r>
      <w:r w:rsidR="00E33A1D">
        <w:rPr>
          <w:rFonts w:ascii="Arial" w:hAnsi="Arial"/>
          <w:sz w:val="20"/>
        </w:rPr>
        <w:t>. 0</w:t>
      </w:r>
      <w:r w:rsidR="00DF3E86">
        <w:rPr>
          <w:rFonts w:ascii="Arial" w:hAnsi="Arial"/>
          <w:sz w:val="20"/>
        </w:rPr>
        <w:t>4</w:t>
      </w:r>
      <w:r w:rsidR="00E33A1D">
        <w:rPr>
          <w:rFonts w:ascii="Arial" w:hAnsi="Arial"/>
          <w:sz w:val="20"/>
        </w:rPr>
        <w:t>. 20</w:t>
      </w:r>
      <w:r w:rsidR="00DF3E86">
        <w:rPr>
          <w:rFonts w:ascii="Arial" w:hAnsi="Arial"/>
          <w:sz w:val="20"/>
        </w:rPr>
        <w:t>22</w:t>
      </w:r>
      <w:r w:rsidR="00E33A1D">
        <w:rPr>
          <w:rFonts w:ascii="Arial" w:hAnsi="Arial"/>
          <w:sz w:val="20"/>
        </w:rPr>
        <w:t>. godine.</w:t>
      </w:r>
    </w:p>
    <w:p w14:paraId="6E194D41" w14:textId="77777777" w:rsidR="0021668E" w:rsidRPr="00DF6977" w:rsidRDefault="0021668E" w:rsidP="00A3488B">
      <w:pPr>
        <w:numPr>
          <w:ilvl w:val="12"/>
          <w:numId w:val="0"/>
        </w:numPr>
        <w:jc w:val="both"/>
        <w:rPr>
          <w:rFonts w:ascii="Arial" w:hAnsi="Arial"/>
          <w:sz w:val="20"/>
        </w:rPr>
      </w:pPr>
    </w:p>
    <w:p w14:paraId="5BB5A5CE" w14:textId="77777777" w:rsidR="0021668E" w:rsidRPr="00DF6977" w:rsidRDefault="0021668E" w:rsidP="00A3488B">
      <w:pPr>
        <w:numPr>
          <w:ilvl w:val="12"/>
          <w:numId w:val="0"/>
        </w:numPr>
        <w:jc w:val="both"/>
        <w:rPr>
          <w:rFonts w:ascii="Arial" w:hAnsi="Arial"/>
          <w:sz w:val="20"/>
        </w:rPr>
      </w:pPr>
    </w:p>
    <w:p w14:paraId="62A6BEF4" w14:textId="77777777" w:rsidR="004F3355" w:rsidRPr="00685994" w:rsidRDefault="00B53408" w:rsidP="00A051C5">
      <w:pPr>
        <w:numPr>
          <w:ilvl w:val="12"/>
          <w:numId w:val="0"/>
        </w:numPr>
        <w:ind w:firstLine="720"/>
        <w:jc w:val="both"/>
        <w:rPr>
          <w:rFonts w:ascii="Arial" w:hAnsi="Arial"/>
          <w:b/>
          <w:sz w:val="20"/>
        </w:rPr>
      </w:pPr>
      <w:r w:rsidRPr="00685994">
        <w:rPr>
          <w:rFonts w:ascii="Arial" w:hAnsi="Arial"/>
          <w:b/>
          <w:sz w:val="20"/>
        </w:rPr>
        <w:t xml:space="preserve">4. </w:t>
      </w:r>
      <w:r w:rsidR="00685994" w:rsidRPr="00685994">
        <w:rPr>
          <w:rFonts w:ascii="Arial" w:hAnsi="Arial"/>
          <w:b/>
          <w:sz w:val="20"/>
        </w:rPr>
        <w:t>ODRŽAVANJE NERAZVRSTANIH CESTA</w:t>
      </w:r>
    </w:p>
    <w:p w14:paraId="31F87ECB" w14:textId="77777777" w:rsidR="004F3355" w:rsidRPr="00DF6977" w:rsidRDefault="004F3355" w:rsidP="00A3488B">
      <w:pPr>
        <w:numPr>
          <w:ilvl w:val="12"/>
          <w:numId w:val="0"/>
        </w:numPr>
        <w:jc w:val="both"/>
        <w:rPr>
          <w:rFonts w:ascii="Arial" w:hAnsi="Arial"/>
          <w:sz w:val="20"/>
        </w:rPr>
      </w:pPr>
    </w:p>
    <w:p w14:paraId="2524F7A8" w14:textId="38F4DA3B" w:rsidR="004F3355" w:rsidRPr="00DF6977" w:rsidRDefault="00B53408" w:rsidP="00E33A1D">
      <w:pPr>
        <w:jc w:val="both"/>
        <w:rPr>
          <w:rFonts w:ascii="Arial" w:hAnsi="Arial"/>
          <w:sz w:val="20"/>
        </w:rPr>
      </w:pPr>
      <w:r w:rsidRPr="00DF6977">
        <w:rPr>
          <w:rFonts w:ascii="Arial" w:hAnsi="Arial"/>
          <w:sz w:val="20"/>
        </w:rPr>
        <w:t xml:space="preserve">           Održavanje nerazvrstanih cesta </w:t>
      </w:r>
      <w:r w:rsidR="00DF3E86">
        <w:rPr>
          <w:rFonts w:ascii="Arial" w:hAnsi="Arial"/>
          <w:sz w:val="20"/>
        </w:rPr>
        <w:t xml:space="preserve">na području grada Šibenika </w:t>
      </w:r>
      <w:r w:rsidR="00B35D6C">
        <w:rPr>
          <w:rFonts w:ascii="Arial" w:hAnsi="Arial"/>
          <w:sz w:val="20"/>
        </w:rPr>
        <w:t xml:space="preserve">u 2023. godini </w:t>
      </w:r>
      <w:r w:rsidR="00E33A1D" w:rsidRPr="00DF6977">
        <w:rPr>
          <w:rFonts w:ascii="Arial" w:hAnsi="Arial"/>
          <w:sz w:val="20"/>
        </w:rPr>
        <w:t xml:space="preserve">obavljat će tvrtka </w:t>
      </w:r>
      <w:r w:rsidR="00E33A1D">
        <w:rPr>
          <w:rFonts w:ascii="Arial" w:hAnsi="Arial"/>
          <w:sz w:val="20"/>
        </w:rPr>
        <w:t>„CESTE ŠIBENIK d.o.o. Šibenik</w:t>
      </w:r>
      <w:r w:rsidR="00E33A1D" w:rsidRPr="00DF6977">
        <w:rPr>
          <w:rFonts w:ascii="Arial" w:hAnsi="Arial"/>
          <w:sz w:val="20"/>
        </w:rPr>
        <w:t xml:space="preserve">, na temelju ugovora o povjeravanju navedenih komunalnih poslova komunalne djelatnosti održavanja </w:t>
      </w:r>
      <w:r w:rsidR="00E33A1D">
        <w:rPr>
          <w:rFonts w:ascii="Arial" w:hAnsi="Arial"/>
          <w:sz w:val="20"/>
        </w:rPr>
        <w:t xml:space="preserve">nerazvrstanih cesta na području Grada Šibenika, broj: KLASA: </w:t>
      </w:r>
      <w:r w:rsidR="00DF3E86">
        <w:rPr>
          <w:rFonts w:ascii="Arial" w:hAnsi="Arial"/>
          <w:sz w:val="20"/>
        </w:rPr>
        <w:t>406</w:t>
      </w:r>
      <w:r w:rsidR="00E33A1D">
        <w:rPr>
          <w:rFonts w:ascii="Arial" w:hAnsi="Arial"/>
          <w:sz w:val="20"/>
        </w:rPr>
        <w:t>-0</w:t>
      </w:r>
      <w:r w:rsidR="00DF3E86">
        <w:rPr>
          <w:rFonts w:ascii="Arial" w:hAnsi="Arial"/>
          <w:sz w:val="20"/>
        </w:rPr>
        <w:t>3</w:t>
      </w:r>
      <w:r w:rsidR="00E33A1D">
        <w:rPr>
          <w:rFonts w:ascii="Arial" w:hAnsi="Arial"/>
          <w:sz w:val="20"/>
        </w:rPr>
        <w:t>/</w:t>
      </w:r>
      <w:r w:rsidR="00DF3E86">
        <w:rPr>
          <w:rFonts w:ascii="Arial" w:hAnsi="Arial"/>
          <w:sz w:val="20"/>
        </w:rPr>
        <w:t>22</w:t>
      </w:r>
      <w:r w:rsidR="00E33A1D">
        <w:rPr>
          <w:rFonts w:ascii="Arial" w:hAnsi="Arial"/>
          <w:sz w:val="20"/>
        </w:rPr>
        <w:t>-01/</w:t>
      </w:r>
      <w:r w:rsidR="00DF3E86">
        <w:rPr>
          <w:rFonts w:ascii="Arial" w:hAnsi="Arial"/>
          <w:sz w:val="20"/>
        </w:rPr>
        <w:t>09</w:t>
      </w:r>
      <w:r w:rsidR="00E33A1D">
        <w:rPr>
          <w:rFonts w:ascii="Arial" w:hAnsi="Arial"/>
          <w:sz w:val="20"/>
        </w:rPr>
        <w:t>, URBROJ: 2182</w:t>
      </w:r>
      <w:r w:rsidR="00DF3E86">
        <w:rPr>
          <w:rFonts w:ascii="Arial" w:hAnsi="Arial"/>
          <w:sz w:val="20"/>
        </w:rPr>
        <w:t>-</w:t>
      </w:r>
      <w:r w:rsidR="00E33A1D">
        <w:rPr>
          <w:rFonts w:ascii="Arial" w:hAnsi="Arial"/>
          <w:sz w:val="20"/>
        </w:rPr>
        <w:t>01-0</w:t>
      </w:r>
      <w:r w:rsidR="00DF3E86">
        <w:rPr>
          <w:rFonts w:ascii="Arial" w:hAnsi="Arial"/>
          <w:sz w:val="20"/>
        </w:rPr>
        <w:t>6</w:t>
      </w:r>
      <w:r w:rsidR="00E33A1D">
        <w:rPr>
          <w:rFonts w:ascii="Arial" w:hAnsi="Arial"/>
          <w:sz w:val="20"/>
        </w:rPr>
        <w:t>/1-</w:t>
      </w:r>
      <w:r w:rsidR="00DF3E86">
        <w:rPr>
          <w:rFonts w:ascii="Arial" w:hAnsi="Arial"/>
          <w:sz w:val="20"/>
        </w:rPr>
        <w:t>22</w:t>
      </w:r>
      <w:r w:rsidR="00E33A1D">
        <w:rPr>
          <w:rFonts w:ascii="Arial" w:hAnsi="Arial"/>
          <w:sz w:val="20"/>
        </w:rPr>
        <w:t>-</w:t>
      </w:r>
      <w:r w:rsidR="00DF3E86">
        <w:rPr>
          <w:rFonts w:ascii="Arial" w:hAnsi="Arial"/>
          <w:sz w:val="20"/>
        </w:rPr>
        <w:t>14</w:t>
      </w:r>
      <w:r w:rsidR="00E33A1D">
        <w:rPr>
          <w:rFonts w:ascii="Arial" w:hAnsi="Arial"/>
          <w:sz w:val="20"/>
        </w:rPr>
        <w:t>, od 1</w:t>
      </w:r>
      <w:r w:rsidR="00DF3E86">
        <w:rPr>
          <w:rFonts w:ascii="Arial" w:hAnsi="Arial"/>
          <w:sz w:val="20"/>
        </w:rPr>
        <w:t>2</w:t>
      </w:r>
      <w:r w:rsidR="00E33A1D">
        <w:rPr>
          <w:rFonts w:ascii="Arial" w:hAnsi="Arial"/>
          <w:sz w:val="20"/>
        </w:rPr>
        <w:t xml:space="preserve">. </w:t>
      </w:r>
      <w:r w:rsidR="00DF3E86">
        <w:rPr>
          <w:rFonts w:ascii="Arial" w:hAnsi="Arial"/>
          <w:sz w:val="20"/>
        </w:rPr>
        <w:t>svibnja</w:t>
      </w:r>
      <w:r w:rsidR="00E33A1D">
        <w:rPr>
          <w:rFonts w:ascii="Arial" w:hAnsi="Arial"/>
          <w:sz w:val="20"/>
        </w:rPr>
        <w:t xml:space="preserve"> 20</w:t>
      </w:r>
      <w:r w:rsidR="00DF3E86">
        <w:rPr>
          <w:rFonts w:ascii="Arial" w:hAnsi="Arial"/>
          <w:sz w:val="20"/>
        </w:rPr>
        <w:t>22</w:t>
      </w:r>
      <w:r w:rsidR="00E33A1D">
        <w:rPr>
          <w:rFonts w:ascii="Arial" w:hAnsi="Arial"/>
          <w:sz w:val="20"/>
        </w:rPr>
        <w:t>. godine</w:t>
      </w:r>
      <w:r w:rsidR="00DF3E86">
        <w:rPr>
          <w:rFonts w:ascii="Arial" w:hAnsi="Arial"/>
          <w:sz w:val="20"/>
        </w:rPr>
        <w:t>.</w:t>
      </w:r>
      <w:r w:rsidR="00B90255">
        <w:rPr>
          <w:rFonts w:ascii="Arial" w:hAnsi="Arial"/>
          <w:sz w:val="20"/>
        </w:rPr>
        <w:t xml:space="preserve"> </w:t>
      </w:r>
    </w:p>
    <w:p w14:paraId="163DAD91"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Održavanje nerazvrstanih cesta je održavanje površina koje se koriste za promet po bilo kojoj osnovi i koje su pristupačne većem broju korisnika, a koje nisu razvrstane ceste u smislu posebnih propisa, te gospodarenje cestovnim zemljištem uz nerazvrstane ceste.     </w:t>
      </w:r>
    </w:p>
    <w:p w14:paraId="57385CBB" w14:textId="77777777" w:rsidR="004F3355" w:rsidRPr="00DF6977" w:rsidRDefault="00C36467" w:rsidP="00A051C5">
      <w:pPr>
        <w:numPr>
          <w:ilvl w:val="12"/>
          <w:numId w:val="0"/>
        </w:numPr>
        <w:ind w:firstLine="720"/>
        <w:jc w:val="both"/>
        <w:rPr>
          <w:rFonts w:ascii="Arial" w:hAnsi="Arial"/>
          <w:sz w:val="20"/>
        </w:rPr>
      </w:pPr>
      <w:r>
        <w:rPr>
          <w:rFonts w:ascii="Arial" w:hAnsi="Arial"/>
          <w:sz w:val="20"/>
        </w:rPr>
        <w:t>O</w:t>
      </w:r>
      <w:r w:rsidR="00B53408" w:rsidRPr="00DF6977">
        <w:rPr>
          <w:rFonts w:ascii="Arial" w:hAnsi="Arial"/>
          <w:sz w:val="20"/>
        </w:rPr>
        <w:t xml:space="preserve">državanje i obnova </w:t>
      </w:r>
      <w:r w:rsidR="007D393C" w:rsidRPr="00DF6977">
        <w:rPr>
          <w:rFonts w:ascii="Arial" w:hAnsi="Arial"/>
          <w:sz w:val="20"/>
        </w:rPr>
        <w:t>prometnih trakova</w:t>
      </w:r>
      <w:r w:rsidR="00B53408" w:rsidRPr="00DF6977">
        <w:rPr>
          <w:rFonts w:ascii="Arial" w:hAnsi="Arial"/>
          <w:sz w:val="20"/>
        </w:rPr>
        <w:t xml:space="preserve">, održavanje prohodnosti u zimskim uvjetima na nerazvrstanim cestama obavljat će se kontinuirano, </w:t>
      </w:r>
    </w:p>
    <w:p w14:paraId="284A4F9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Opseg tekućeg održavanja nerazvrstanih cesta utvrdit će se neposrednim uvidom tijekom godine, a odnosit će se na:</w:t>
      </w:r>
    </w:p>
    <w:p w14:paraId="45DC5602" w14:textId="77777777" w:rsidR="004F3355" w:rsidRPr="00DF6977" w:rsidRDefault="00B53408" w:rsidP="00C31458">
      <w:pPr>
        <w:numPr>
          <w:ilvl w:val="12"/>
          <w:numId w:val="0"/>
        </w:numPr>
        <w:rPr>
          <w:rFonts w:ascii="Arial" w:hAnsi="Arial"/>
          <w:sz w:val="20"/>
        </w:rPr>
      </w:pPr>
      <w:r w:rsidRPr="00DF6977">
        <w:rPr>
          <w:rFonts w:ascii="Arial" w:hAnsi="Arial"/>
          <w:sz w:val="20"/>
        </w:rPr>
        <w:t>-  popravak kolnika od kamenog materijala,</w:t>
      </w:r>
    </w:p>
    <w:p w14:paraId="30DC51C3"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popravke na cestama s asfaltnim kolnikom ,</w:t>
      </w:r>
    </w:p>
    <w:p w14:paraId="0F3960D0"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udarnih rupa hladnom asfaltnom masom,</w:t>
      </w:r>
    </w:p>
    <w:p w14:paraId="2743BD2B"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presvlačenje postojećih asfaltnih ploha,</w:t>
      </w:r>
    </w:p>
    <w:p w14:paraId="6CBCD789"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sanaciju površina od granitnih kocaka,</w:t>
      </w:r>
    </w:p>
    <w:p w14:paraId="23A59676"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održavanje kolnika od kamenog materijala,</w:t>
      </w:r>
    </w:p>
    <w:p w14:paraId="2289F1BA"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t>- strojno košenje trave i grmlja,</w:t>
      </w:r>
    </w:p>
    <w:p w14:paraId="210B43A4" w14:textId="77777777" w:rsidR="004F3355" w:rsidRPr="00DF6977" w:rsidRDefault="00B53408" w:rsidP="00C31458">
      <w:pPr>
        <w:numPr>
          <w:ilvl w:val="12"/>
          <w:numId w:val="0"/>
        </w:numPr>
        <w:tabs>
          <w:tab w:val="left" w:pos="1800"/>
        </w:tabs>
        <w:rPr>
          <w:rFonts w:ascii="Arial" w:hAnsi="Arial"/>
          <w:sz w:val="20"/>
        </w:rPr>
      </w:pPr>
      <w:r w:rsidRPr="00DF6977">
        <w:rPr>
          <w:rFonts w:ascii="Arial" w:hAnsi="Arial"/>
          <w:sz w:val="20"/>
        </w:rPr>
        <w:lastRenderedPageBreak/>
        <w:t xml:space="preserve">- popravak betonskih kolnika, te </w:t>
      </w:r>
    </w:p>
    <w:p w14:paraId="482EA09A" w14:textId="77777777" w:rsidR="004F3355" w:rsidRDefault="00C31458" w:rsidP="00C31458">
      <w:pPr>
        <w:tabs>
          <w:tab w:val="left" w:pos="1800"/>
        </w:tabs>
        <w:rPr>
          <w:rFonts w:ascii="Arial" w:hAnsi="Arial"/>
          <w:sz w:val="20"/>
        </w:rPr>
      </w:pPr>
      <w:r w:rsidRPr="00DF6977">
        <w:rPr>
          <w:rFonts w:ascii="Arial" w:hAnsi="Arial"/>
          <w:sz w:val="20"/>
        </w:rPr>
        <w:t>- z</w:t>
      </w:r>
      <w:r w:rsidR="00B53408" w:rsidRPr="00DF6977">
        <w:rPr>
          <w:rFonts w:ascii="Arial" w:hAnsi="Arial"/>
          <w:sz w:val="20"/>
        </w:rPr>
        <w:t>imsku službu.</w:t>
      </w:r>
    </w:p>
    <w:p w14:paraId="3FD40C5C" w14:textId="77777777" w:rsidR="00C36467" w:rsidRDefault="00C36467" w:rsidP="00C31458">
      <w:pPr>
        <w:tabs>
          <w:tab w:val="left" w:pos="1800"/>
        </w:tabs>
        <w:rPr>
          <w:rFonts w:ascii="Arial" w:hAnsi="Arial"/>
          <w:sz w:val="20"/>
        </w:rPr>
      </w:pPr>
    </w:p>
    <w:p w14:paraId="44EB0C26" w14:textId="1F955C88" w:rsidR="00C36467" w:rsidRDefault="00C36467" w:rsidP="00C36467">
      <w:pPr>
        <w:tabs>
          <w:tab w:val="left" w:pos="1800"/>
        </w:tabs>
        <w:jc w:val="both"/>
        <w:rPr>
          <w:rFonts w:ascii="Arial" w:hAnsi="Arial"/>
          <w:sz w:val="20"/>
        </w:rPr>
      </w:pPr>
      <w:r>
        <w:rPr>
          <w:rFonts w:ascii="Arial" w:hAnsi="Arial"/>
          <w:sz w:val="20"/>
        </w:rPr>
        <w:t xml:space="preserve">          Poslove nabave, popravka i postavljanja horizontalne i vertikalne prometne signalizacije obavljat će tvrtka</w:t>
      </w:r>
      <w:r w:rsidR="00801DEB">
        <w:rPr>
          <w:rFonts w:ascii="Arial" w:hAnsi="Arial"/>
          <w:sz w:val="20"/>
        </w:rPr>
        <w:t xml:space="preserve"> „Pismorad“ d.o.o. Sveta Nedjelja temeljem Ugovora o nabavi roba- nabava, popravak i postavljanje prometne signalizacije, broj: KLASA: 406-03/22-01/01, URBROJ: 2182-1-6/1-22-25, od 23.05.2022. godine.</w:t>
      </w:r>
    </w:p>
    <w:p w14:paraId="4A1794AC" w14:textId="77777777" w:rsidR="004F3355" w:rsidRDefault="004F3355" w:rsidP="00A3488B">
      <w:pPr>
        <w:numPr>
          <w:ilvl w:val="12"/>
          <w:numId w:val="0"/>
        </w:numPr>
        <w:ind w:left="1440"/>
        <w:jc w:val="both"/>
        <w:rPr>
          <w:rFonts w:ascii="Arial" w:hAnsi="Arial"/>
          <w:sz w:val="20"/>
        </w:rPr>
      </w:pPr>
    </w:p>
    <w:p w14:paraId="05AF72CA" w14:textId="77777777" w:rsidR="00685994" w:rsidRPr="00DF6977" w:rsidRDefault="00685994" w:rsidP="00A3488B">
      <w:pPr>
        <w:numPr>
          <w:ilvl w:val="12"/>
          <w:numId w:val="0"/>
        </w:numPr>
        <w:ind w:left="1440"/>
        <w:jc w:val="both"/>
        <w:rPr>
          <w:rFonts w:ascii="Arial" w:hAnsi="Arial"/>
          <w:sz w:val="20"/>
        </w:rPr>
      </w:pPr>
    </w:p>
    <w:p w14:paraId="36D35CDD" w14:textId="77777777" w:rsidR="004F3355" w:rsidRPr="00DF6977" w:rsidRDefault="00B53408" w:rsidP="00A3488B">
      <w:pPr>
        <w:numPr>
          <w:ilvl w:val="12"/>
          <w:numId w:val="0"/>
        </w:numPr>
        <w:ind w:left="720"/>
        <w:jc w:val="both"/>
        <w:rPr>
          <w:rFonts w:ascii="Arial" w:hAnsi="Arial"/>
          <w:b/>
          <w:sz w:val="20"/>
        </w:rPr>
      </w:pPr>
      <w:r w:rsidRPr="00DF6977">
        <w:rPr>
          <w:rFonts w:ascii="Arial" w:hAnsi="Arial"/>
          <w:b/>
          <w:sz w:val="20"/>
        </w:rPr>
        <w:t xml:space="preserve">5. </w:t>
      </w:r>
      <w:r w:rsidR="00685994">
        <w:rPr>
          <w:rFonts w:ascii="Arial" w:hAnsi="Arial"/>
          <w:b/>
          <w:sz w:val="20"/>
        </w:rPr>
        <w:t>ODRŽAVANJE GROBLJA</w:t>
      </w:r>
    </w:p>
    <w:p w14:paraId="659E6DF0" w14:textId="77777777" w:rsidR="004F3355" w:rsidRPr="00DF6977" w:rsidRDefault="004F3355" w:rsidP="00A3488B">
      <w:pPr>
        <w:numPr>
          <w:ilvl w:val="12"/>
          <w:numId w:val="0"/>
        </w:numPr>
        <w:ind w:left="720"/>
        <w:jc w:val="both"/>
        <w:rPr>
          <w:rFonts w:ascii="Arial" w:hAnsi="Arial"/>
          <w:b/>
          <w:sz w:val="20"/>
        </w:rPr>
      </w:pPr>
    </w:p>
    <w:p w14:paraId="09EC805C" w14:textId="2A169AEC" w:rsidR="004F3355" w:rsidRDefault="00B53408" w:rsidP="00A3488B">
      <w:pPr>
        <w:numPr>
          <w:ilvl w:val="12"/>
          <w:numId w:val="0"/>
        </w:numPr>
        <w:jc w:val="both"/>
        <w:rPr>
          <w:rFonts w:ascii="Arial" w:hAnsi="Arial"/>
          <w:sz w:val="20"/>
        </w:rPr>
      </w:pPr>
      <w:r w:rsidRPr="00DF6977">
        <w:rPr>
          <w:rFonts w:ascii="Arial" w:hAnsi="Arial"/>
          <w:sz w:val="20"/>
        </w:rPr>
        <w:tab/>
        <w:t xml:space="preserve">Poslove održavanja groblja </w:t>
      </w:r>
      <w:r w:rsidR="00B33979">
        <w:rPr>
          <w:rFonts w:ascii="Arial" w:hAnsi="Arial"/>
          <w:sz w:val="20"/>
        </w:rPr>
        <w:t xml:space="preserve">u 2023. godini </w:t>
      </w:r>
      <w:r w:rsidRPr="00DF6977">
        <w:rPr>
          <w:rFonts w:ascii="Arial" w:hAnsi="Arial"/>
          <w:sz w:val="20"/>
        </w:rPr>
        <w:t>obavljat će “</w:t>
      </w:r>
      <w:r w:rsidR="001978FA">
        <w:rPr>
          <w:rFonts w:ascii="Arial" w:hAnsi="Arial"/>
          <w:sz w:val="20"/>
        </w:rPr>
        <w:t>ČEMPRESI</w:t>
      </w:r>
      <w:r w:rsidRPr="00DF6977">
        <w:rPr>
          <w:rFonts w:ascii="Arial" w:hAnsi="Arial"/>
          <w:sz w:val="20"/>
        </w:rPr>
        <w:t>” d.o.o. Šibenik.</w:t>
      </w:r>
    </w:p>
    <w:p w14:paraId="5104F9AD" w14:textId="77777777" w:rsidR="004F3355" w:rsidRDefault="00553BFA" w:rsidP="00A3488B">
      <w:pPr>
        <w:numPr>
          <w:ilvl w:val="12"/>
          <w:numId w:val="0"/>
        </w:numPr>
        <w:jc w:val="both"/>
        <w:rPr>
          <w:rFonts w:ascii="Arial" w:hAnsi="Arial"/>
          <w:sz w:val="20"/>
        </w:rPr>
      </w:pPr>
      <w:r>
        <w:rPr>
          <w:rFonts w:ascii="Arial" w:hAnsi="Arial"/>
          <w:sz w:val="20"/>
        </w:rPr>
        <w:tab/>
        <w:t xml:space="preserve">Održavanje groblja podrazumijeva uređeno zemljište gradskih i prigradskih groblja prema prijedlogu Grada, a na temelju Zakona o komunalnom gospodarstvu ( „Narodne novine“, broj 68/18, 110/18 i 32/20)  i Odluke o upravljanju grobljima („ Službeni vjesnik Šibensko kninske županije“, broj 2/99) a sadrži poslove održavanja urednosti i prohodnosti prilaznih puteva, pješačkih staza i putića između grobnica, </w:t>
      </w:r>
      <w:r w:rsidR="001B7AE3">
        <w:rPr>
          <w:rFonts w:ascii="Arial" w:hAnsi="Arial"/>
          <w:sz w:val="20"/>
        </w:rPr>
        <w:t xml:space="preserve">održavanja nasada </w:t>
      </w:r>
      <w:r w:rsidR="006C01B7">
        <w:rPr>
          <w:rFonts w:ascii="Arial" w:hAnsi="Arial"/>
          <w:sz w:val="20"/>
        </w:rPr>
        <w:t>što obuhvaća održavanje stabala (okapanje mladih stabala, prihrana, zalijevanje, orezivanje i rušenje suhih i opasnih stabala, te grabljanje lista</w:t>
      </w:r>
      <w:r w:rsidR="001B7AE3">
        <w:rPr>
          <w:rFonts w:ascii="Arial" w:hAnsi="Arial"/>
          <w:sz w:val="20"/>
        </w:rPr>
        <w:t>)</w:t>
      </w:r>
      <w:r w:rsidR="006C01B7">
        <w:rPr>
          <w:rFonts w:ascii="Arial" w:hAnsi="Arial"/>
          <w:sz w:val="20"/>
        </w:rPr>
        <w:t xml:space="preserve">, održavanje živice (okapanje, prihrana, zalijevanje i </w:t>
      </w:r>
      <w:r w:rsidR="001B7AE3">
        <w:rPr>
          <w:rFonts w:ascii="Arial" w:hAnsi="Arial"/>
          <w:sz w:val="20"/>
        </w:rPr>
        <w:t>šišanje</w:t>
      </w:r>
      <w:r w:rsidR="006C01B7">
        <w:rPr>
          <w:rFonts w:ascii="Arial" w:hAnsi="Arial"/>
          <w:sz w:val="20"/>
        </w:rPr>
        <w:t xml:space="preserve">), </w:t>
      </w:r>
      <w:r w:rsidR="001B7AE3">
        <w:rPr>
          <w:rFonts w:ascii="Arial" w:hAnsi="Arial"/>
          <w:sz w:val="20"/>
        </w:rPr>
        <w:t>održavanje grmlja ( okapanje, prihrana, zalijevanje i orezivanje)</w:t>
      </w:r>
      <w:r w:rsidR="00740E9A">
        <w:rPr>
          <w:rFonts w:ascii="Arial" w:hAnsi="Arial"/>
          <w:sz w:val="20"/>
        </w:rPr>
        <w:t xml:space="preserve">, </w:t>
      </w:r>
      <w:r w:rsidR="006C01B7">
        <w:rPr>
          <w:rFonts w:ascii="Arial" w:hAnsi="Arial"/>
          <w:sz w:val="20"/>
        </w:rPr>
        <w:t>e održavanje cvjetnjaka (okapanje, nabava i sadnja cvijeća, prihrana i zalijevanje), čišćenje groblja od ostataka usahlih vijenaca, cvijeća, izgorjelih svijeća i svih drugih otpadaka što narušavaju vizualni izgled i dojam čistoće i urednosti, skupljanje, prijevoz i deponiranje smeća na deponij CGO Bikarac.</w:t>
      </w:r>
      <w:r w:rsidR="00740E9A">
        <w:rPr>
          <w:rFonts w:ascii="Arial" w:hAnsi="Arial"/>
          <w:sz w:val="20"/>
        </w:rPr>
        <w:t>, te održavanje objekata i opreme, mrtvačnica, ogradnih zidova, ulaznih vrata, okoliša kapelice i crkve ( koji se nalaze unutar groblja).</w:t>
      </w:r>
    </w:p>
    <w:p w14:paraId="46EB3ACA" w14:textId="77E640E2" w:rsidR="00740E9A" w:rsidRPr="00DF6977" w:rsidRDefault="00740E9A" w:rsidP="00A3488B">
      <w:pPr>
        <w:numPr>
          <w:ilvl w:val="12"/>
          <w:numId w:val="0"/>
        </w:numPr>
        <w:jc w:val="both"/>
        <w:rPr>
          <w:rFonts w:ascii="Arial" w:hAnsi="Arial"/>
          <w:sz w:val="20"/>
        </w:rPr>
      </w:pPr>
      <w:r>
        <w:rPr>
          <w:rFonts w:ascii="Arial" w:hAnsi="Arial"/>
          <w:sz w:val="20"/>
        </w:rPr>
        <w:tab/>
        <w:t xml:space="preserve">Sva gradska groblja </w:t>
      </w:r>
      <w:r w:rsidR="00B24E83">
        <w:rPr>
          <w:rFonts w:ascii="Arial" w:hAnsi="Arial"/>
          <w:sz w:val="20"/>
        </w:rPr>
        <w:t xml:space="preserve">I. kategorije </w:t>
      </w:r>
      <w:r>
        <w:rPr>
          <w:rFonts w:ascii="Arial" w:hAnsi="Arial"/>
          <w:sz w:val="20"/>
        </w:rPr>
        <w:t>održavat će se redovito svaki radni dan od ponedjeljka do petka, od 07 do 15,00 sati, a po potrebi i drugim danima i izvan radnog vremena sukladno dnevnom i tjednom planu aktivnosti Službe za održavanje groblja trgovačkog društva „Čempresi“. Odvoz otpada sa istih vršit će se dva puta tjedno putem ugovornog odnosa sa tvrtkom „Zeleni grad Šibenik“ i putem vlastitog prikupljanja i deponiranja smeća.</w:t>
      </w:r>
    </w:p>
    <w:p w14:paraId="493B2229" w14:textId="53335EF2"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Prvu </w:t>
      </w:r>
      <w:r w:rsidR="00740E9A">
        <w:rPr>
          <w:rFonts w:ascii="Arial" w:hAnsi="Arial"/>
          <w:sz w:val="20"/>
        </w:rPr>
        <w:t xml:space="preserve">kategoriju </w:t>
      </w:r>
      <w:r w:rsidRPr="00DF6977">
        <w:rPr>
          <w:rFonts w:ascii="Arial" w:hAnsi="Arial"/>
          <w:sz w:val="20"/>
        </w:rPr>
        <w:t>č</w:t>
      </w:r>
      <w:r w:rsidR="00426327">
        <w:rPr>
          <w:rFonts w:ascii="Arial" w:hAnsi="Arial"/>
          <w:sz w:val="20"/>
        </w:rPr>
        <w:t xml:space="preserve">ine: </w:t>
      </w:r>
      <w:r w:rsidR="00740E9A">
        <w:rPr>
          <w:rFonts w:ascii="Arial" w:hAnsi="Arial"/>
          <w:sz w:val="20"/>
        </w:rPr>
        <w:t xml:space="preserve">Središnje gradsko groblje </w:t>
      </w:r>
      <w:r w:rsidR="00426327">
        <w:rPr>
          <w:rFonts w:ascii="Arial" w:hAnsi="Arial"/>
          <w:sz w:val="20"/>
        </w:rPr>
        <w:t xml:space="preserve">Kvanj </w:t>
      </w:r>
      <w:r w:rsidR="00740E9A">
        <w:rPr>
          <w:rFonts w:ascii="Arial" w:hAnsi="Arial"/>
          <w:sz w:val="20"/>
        </w:rPr>
        <w:t>( 43.350 m2 - broj grobnica 2.</w:t>
      </w:r>
      <w:r w:rsidR="005A7BB5">
        <w:rPr>
          <w:rFonts w:ascii="Arial" w:hAnsi="Arial"/>
          <w:sz w:val="20"/>
        </w:rPr>
        <w:t>7</w:t>
      </w:r>
      <w:r w:rsidR="00740E9A">
        <w:rPr>
          <w:rFonts w:ascii="Arial" w:hAnsi="Arial"/>
          <w:sz w:val="20"/>
        </w:rPr>
        <w:t>00)</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 Ana</w:t>
      </w:r>
      <w:r w:rsidR="00740E9A">
        <w:rPr>
          <w:rFonts w:ascii="Arial" w:hAnsi="Arial"/>
          <w:sz w:val="20"/>
        </w:rPr>
        <w:t xml:space="preserve"> ( 4.300 m2 – broj grobnica 904)</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sv.Petar</w:t>
      </w:r>
      <w:r w:rsidR="00885DB0">
        <w:rPr>
          <w:rFonts w:ascii="Arial" w:hAnsi="Arial"/>
          <w:sz w:val="20"/>
        </w:rPr>
        <w:t>-Mandalina ( 1.500 m2 – broj grobnica 197)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sv.Spas</w:t>
      </w:r>
      <w:r w:rsidR="00885DB0">
        <w:rPr>
          <w:rFonts w:ascii="Arial" w:hAnsi="Arial"/>
          <w:sz w:val="20"/>
        </w:rPr>
        <w:t xml:space="preserve"> ( 1.210 m2 – broj grobnica 207)</w:t>
      </w:r>
      <w:r w:rsidR="00426327">
        <w:rPr>
          <w:rFonts w:ascii="Arial" w:hAnsi="Arial"/>
          <w:sz w:val="20"/>
        </w:rPr>
        <w:t xml:space="preserve">, </w:t>
      </w:r>
      <w:r w:rsidR="00B24E83">
        <w:rPr>
          <w:rFonts w:ascii="Arial" w:hAnsi="Arial"/>
          <w:sz w:val="20"/>
        </w:rPr>
        <w:t xml:space="preserve">gradsko groblje </w:t>
      </w:r>
      <w:r w:rsidR="00426327">
        <w:rPr>
          <w:rFonts w:ascii="Arial" w:hAnsi="Arial"/>
          <w:sz w:val="20"/>
        </w:rPr>
        <w:t>sv.Nediljica</w:t>
      </w:r>
      <w:r w:rsidR="00B24E83">
        <w:rPr>
          <w:rFonts w:ascii="Arial" w:hAnsi="Arial"/>
          <w:sz w:val="20"/>
        </w:rPr>
        <w:t>-Crnica</w:t>
      </w:r>
      <w:r w:rsidR="00426327">
        <w:rPr>
          <w:rFonts w:ascii="Arial" w:hAnsi="Arial"/>
          <w:sz w:val="20"/>
        </w:rPr>
        <w:t xml:space="preserve"> </w:t>
      </w:r>
      <w:r w:rsidR="00885DB0">
        <w:rPr>
          <w:rFonts w:ascii="Arial" w:hAnsi="Arial"/>
          <w:sz w:val="20"/>
        </w:rPr>
        <w:t xml:space="preserve">( 620 m2 – broj grobnica 130) i </w:t>
      </w:r>
      <w:r w:rsidR="00B24E83">
        <w:rPr>
          <w:rFonts w:ascii="Arial" w:hAnsi="Arial"/>
          <w:sz w:val="20"/>
        </w:rPr>
        <w:t xml:space="preserve">gradsko groblje </w:t>
      </w:r>
      <w:r w:rsidR="00426327">
        <w:rPr>
          <w:rFonts w:ascii="Arial" w:hAnsi="Arial"/>
          <w:sz w:val="20"/>
        </w:rPr>
        <w:t>Raskrižje-Ražine</w:t>
      </w:r>
      <w:r w:rsidR="00885DB0">
        <w:rPr>
          <w:rFonts w:ascii="Arial" w:hAnsi="Arial"/>
          <w:sz w:val="20"/>
        </w:rPr>
        <w:t xml:space="preserve"> (13.420 m2 zemljane površine)</w:t>
      </w:r>
      <w:r w:rsidR="00B24E83">
        <w:rPr>
          <w:rFonts w:ascii="Arial" w:hAnsi="Arial"/>
          <w:sz w:val="20"/>
        </w:rPr>
        <w:t>,</w:t>
      </w:r>
      <w:r w:rsidR="00885DB0">
        <w:rPr>
          <w:rFonts w:ascii="Arial" w:hAnsi="Arial"/>
          <w:sz w:val="20"/>
        </w:rPr>
        <w:t xml:space="preserve"> u</w:t>
      </w:r>
      <w:r w:rsidR="006C01B7">
        <w:rPr>
          <w:rFonts w:ascii="Arial" w:hAnsi="Arial"/>
          <w:sz w:val="20"/>
        </w:rPr>
        <w:t xml:space="preserve">kupne površine od </w:t>
      </w:r>
      <w:r w:rsidR="00337FCB">
        <w:rPr>
          <w:rFonts w:ascii="Arial" w:hAnsi="Arial"/>
          <w:sz w:val="20"/>
        </w:rPr>
        <w:t xml:space="preserve">64.400 m2 sa ukupno </w:t>
      </w:r>
      <w:r w:rsidR="00B24E83">
        <w:rPr>
          <w:rFonts w:ascii="Arial" w:hAnsi="Arial"/>
          <w:sz w:val="20"/>
        </w:rPr>
        <w:t>4.</w:t>
      </w:r>
      <w:r w:rsidR="005A7BB5">
        <w:rPr>
          <w:rFonts w:ascii="Arial" w:hAnsi="Arial"/>
          <w:sz w:val="20"/>
        </w:rPr>
        <w:t>1</w:t>
      </w:r>
      <w:r w:rsidR="00B24E83">
        <w:rPr>
          <w:rFonts w:ascii="Arial" w:hAnsi="Arial"/>
          <w:sz w:val="20"/>
        </w:rPr>
        <w:t xml:space="preserve">38 </w:t>
      </w:r>
      <w:r w:rsidR="00337FCB">
        <w:rPr>
          <w:rFonts w:ascii="Arial" w:hAnsi="Arial"/>
          <w:sz w:val="20"/>
        </w:rPr>
        <w:t xml:space="preserve"> grobnica.</w:t>
      </w:r>
    </w:p>
    <w:p w14:paraId="7C9A635F" w14:textId="77777777" w:rsidR="00685994" w:rsidRDefault="00685994" w:rsidP="00D717C3">
      <w:pPr>
        <w:pStyle w:val="Odlomakpopisa"/>
        <w:tabs>
          <w:tab w:val="left" w:pos="1080"/>
        </w:tabs>
        <w:jc w:val="both"/>
        <w:rPr>
          <w:rFonts w:ascii="Arial" w:hAnsi="Arial"/>
          <w:b/>
          <w:sz w:val="20"/>
        </w:rPr>
      </w:pPr>
    </w:p>
    <w:p w14:paraId="49E3239B" w14:textId="77777777" w:rsidR="00685994" w:rsidRDefault="00685994" w:rsidP="00D717C3">
      <w:pPr>
        <w:pStyle w:val="Odlomakpopisa"/>
        <w:tabs>
          <w:tab w:val="left" w:pos="1080"/>
        </w:tabs>
        <w:jc w:val="both"/>
        <w:rPr>
          <w:rFonts w:ascii="Arial" w:hAnsi="Arial"/>
          <w:b/>
          <w:sz w:val="20"/>
        </w:rPr>
      </w:pPr>
    </w:p>
    <w:p w14:paraId="29D9C0F6" w14:textId="77777777" w:rsidR="004F3355" w:rsidRDefault="00D717C3" w:rsidP="00D717C3">
      <w:pPr>
        <w:pStyle w:val="Odlomakpopisa"/>
        <w:tabs>
          <w:tab w:val="left" w:pos="1080"/>
        </w:tabs>
        <w:jc w:val="both"/>
        <w:rPr>
          <w:rFonts w:ascii="Arial" w:hAnsi="Arial"/>
          <w:b/>
          <w:sz w:val="20"/>
        </w:rPr>
      </w:pPr>
      <w:r>
        <w:rPr>
          <w:rFonts w:ascii="Arial" w:hAnsi="Arial"/>
          <w:b/>
          <w:sz w:val="20"/>
        </w:rPr>
        <w:t xml:space="preserve">6. </w:t>
      </w:r>
      <w:r w:rsidR="00685994">
        <w:rPr>
          <w:rFonts w:ascii="Arial" w:hAnsi="Arial"/>
          <w:b/>
          <w:sz w:val="20"/>
        </w:rPr>
        <w:t>JAVNA RASVJETA</w:t>
      </w:r>
    </w:p>
    <w:p w14:paraId="21CC5411" w14:textId="77777777" w:rsidR="00D717C3" w:rsidRPr="00D717C3" w:rsidRDefault="00D717C3" w:rsidP="00D717C3">
      <w:pPr>
        <w:tabs>
          <w:tab w:val="left" w:pos="1080"/>
        </w:tabs>
        <w:jc w:val="both"/>
        <w:rPr>
          <w:rFonts w:ascii="Arial" w:hAnsi="Arial"/>
          <w:b/>
          <w:sz w:val="20"/>
        </w:rPr>
      </w:pPr>
    </w:p>
    <w:p w14:paraId="6934637B" w14:textId="4C9F6C25" w:rsidR="00121A68" w:rsidRPr="00DF6977" w:rsidRDefault="00D717C3" w:rsidP="00121A68">
      <w:pPr>
        <w:jc w:val="both"/>
        <w:rPr>
          <w:rFonts w:ascii="Arial" w:hAnsi="Arial"/>
          <w:sz w:val="20"/>
        </w:rPr>
      </w:pPr>
      <w:r w:rsidRPr="00DF6977">
        <w:rPr>
          <w:rFonts w:ascii="Arial" w:hAnsi="Arial"/>
          <w:sz w:val="20"/>
        </w:rPr>
        <w:tab/>
        <w:t xml:space="preserve">Poslove održavanja </w:t>
      </w:r>
      <w:r>
        <w:rPr>
          <w:rFonts w:ascii="Arial" w:hAnsi="Arial"/>
          <w:sz w:val="20"/>
        </w:rPr>
        <w:t xml:space="preserve">javne rasvjete </w:t>
      </w:r>
      <w:r w:rsidR="00B35D6C">
        <w:rPr>
          <w:rFonts w:ascii="Arial" w:hAnsi="Arial"/>
          <w:sz w:val="20"/>
        </w:rPr>
        <w:t xml:space="preserve">u 2023. godini </w:t>
      </w:r>
      <w:r w:rsidRPr="00DF6977">
        <w:rPr>
          <w:rFonts w:ascii="Arial" w:hAnsi="Arial"/>
          <w:sz w:val="20"/>
        </w:rPr>
        <w:t xml:space="preserve">obavljat će </w:t>
      </w:r>
      <w:r w:rsidR="00121A68" w:rsidRPr="00DF6977">
        <w:rPr>
          <w:rFonts w:ascii="Arial" w:hAnsi="Arial"/>
          <w:sz w:val="20"/>
        </w:rPr>
        <w:t xml:space="preserve">tvrtka </w:t>
      </w:r>
      <w:r w:rsidR="00121A68">
        <w:rPr>
          <w:rFonts w:ascii="Arial" w:hAnsi="Arial"/>
          <w:sz w:val="20"/>
        </w:rPr>
        <w:t>koja da najbolju prihvatljivu ponudu u postupku javne nabave za novo četverogodišnje razdoblje, a do tada će predmetne poslove obavljati tvrtka „PECTUS</w:t>
      </w:r>
      <w:r w:rsidR="00121A68" w:rsidRPr="00DF6977">
        <w:rPr>
          <w:rFonts w:ascii="Arial" w:hAnsi="Arial"/>
          <w:sz w:val="20"/>
        </w:rPr>
        <w:t xml:space="preserve">“ d.o.o. </w:t>
      </w:r>
      <w:r w:rsidR="00121A68">
        <w:rPr>
          <w:rFonts w:ascii="Arial" w:hAnsi="Arial"/>
          <w:sz w:val="20"/>
        </w:rPr>
        <w:t>Perković</w:t>
      </w:r>
      <w:r w:rsidR="00121A68" w:rsidRPr="00DF6977">
        <w:rPr>
          <w:rFonts w:ascii="Arial" w:hAnsi="Arial"/>
          <w:sz w:val="20"/>
        </w:rPr>
        <w:t xml:space="preserve">, na temelju ugovora o povjeravanju navedenih komunalnih poslova komunalne djelatnosti održavanja </w:t>
      </w:r>
      <w:r w:rsidR="00121A68">
        <w:rPr>
          <w:rFonts w:ascii="Arial" w:hAnsi="Arial"/>
          <w:sz w:val="20"/>
        </w:rPr>
        <w:t>javne rasvjete</w:t>
      </w:r>
      <w:r w:rsidR="00121A68" w:rsidRPr="00DF6977">
        <w:rPr>
          <w:rFonts w:ascii="Arial" w:hAnsi="Arial"/>
          <w:sz w:val="20"/>
        </w:rPr>
        <w:t>,</w:t>
      </w:r>
      <w:r w:rsidR="00121A68">
        <w:rPr>
          <w:rFonts w:ascii="Arial" w:hAnsi="Arial"/>
          <w:sz w:val="20"/>
        </w:rPr>
        <w:t xml:space="preserve"> broj:</w:t>
      </w:r>
      <w:r w:rsidR="00121A68" w:rsidRPr="00DF6977">
        <w:rPr>
          <w:rFonts w:ascii="Arial" w:hAnsi="Arial"/>
          <w:sz w:val="20"/>
        </w:rPr>
        <w:t xml:space="preserve"> </w:t>
      </w:r>
      <w:r w:rsidR="00121A68">
        <w:rPr>
          <w:rFonts w:ascii="Arial" w:hAnsi="Arial"/>
          <w:sz w:val="20"/>
        </w:rPr>
        <w:t>KLASA: 363-02/17-01/550, URBROJ: 2182/01-03/1-18-107, od 08.01. 2018. godine.</w:t>
      </w:r>
    </w:p>
    <w:p w14:paraId="45EB47C4" w14:textId="19D95B40" w:rsidR="004F3355" w:rsidRPr="00DF6977" w:rsidRDefault="00B53408" w:rsidP="00121A68">
      <w:pPr>
        <w:numPr>
          <w:ilvl w:val="12"/>
          <w:numId w:val="0"/>
        </w:numPr>
        <w:jc w:val="both"/>
        <w:rPr>
          <w:rFonts w:ascii="Arial" w:hAnsi="Arial"/>
          <w:sz w:val="20"/>
        </w:rPr>
      </w:pPr>
      <w:r w:rsidRPr="00DF6977">
        <w:rPr>
          <w:rFonts w:ascii="Arial" w:hAnsi="Arial"/>
          <w:sz w:val="20"/>
        </w:rPr>
        <w:t xml:space="preserve">            Pod pojmom “javna rasvjeta” razumijeva se upravljanje i održavanje objekata i uređaja javne rasvjete, uključivo podmirivanje troškova električne energije za rasvjetljivanje javnih površina, javnih cesta koje prolaze kroz naselje i nerazvrstanih cesta.</w:t>
      </w:r>
    </w:p>
    <w:p w14:paraId="6E2D0889"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 xml:space="preserve">Objekti i uređaji koji se koriste isključivo za javnu rasvjetu vlasništvo su Grada Šibenika. Grad Šibenik je dužan objekte i uređaje održavati i rasvjetljavati javne površine na jedan od organizacijskih oblika obavljanja komunalnih djelatnosti. </w:t>
      </w:r>
    </w:p>
    <w:p w14:paraId="50AD63E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t>Na cestama i ulicama u kojima je najveća potrošnja električne energije, javna rasvjeta radi po potrebi u dva stupnja intenziteta, punim ili smanjenim kapacitetom, te se na taj način štedi njen potrošak.</w:t>
      </w:r>
    </w:p>
    <w:p w14:paraId="26DEAA1A"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Obujam radova tekućeg održavanja objekata i uređaja javne rasvjete i potrošak električne energije procijenjen je na temelju ostvarenja iz prethodnih godina, na temelju cijena radova i vrijednosti opreme iz Ugovora o povjeravanju komunalnih poslova javne rasvjete i postojeće cijene električne energije.</w:t>
      </w:r>
    </w:p>
    <w:p w14:paraId="473073B9" w14:textId="16CC771F" w:rsidR="0025600D" w:rsidRDefault="0025600D" w:rsidP="00A3488B">
      <w:pPr>
        <w:numPr>
          <w:ilvl w:val="12"/>
          <w:numId w:val="0"/>
        </w:numPr>
        <w:jc w:val="both"/>
        <w:rPr>
          <w:rFonts w:ascii="Arial" w:hAnsi="Arial"/>
          <w:sz w:val="20"/>
        </w:rPr>
      </w:pPr>
    </w:p>
    <w:p w14:paraId="3D02940A" w14:textId="26F60AD1" w:rsidR="003E1F11" w:rsidRDefault="003E1F11" w:rsidP="00A3488B">
      <w:pPr>
        <w:numPr>
          <w:ilvl w:val="12"/>
          <w:numId w:val="0"/>
        </w:numPr>
        <w:jc w:val="both"/>
        <w:rPr>
          <w:rFonts w:ascii="Arial" w:hAnsi="Arial"/>
          <w:sz w:val="20"/>
        </w:rPr>
      </w:pPr>
    </w:p>
    <w:p w14:paraId="4809BCD5" w14:textId="77777777" w:rsidR="003E1F11" w:rsidRDefault="003E1F11" w:rsidP="00A3488B">
      <w:pPr>
        <w:numPr>
          <w:ilvl w:val="12"/>
          <w:numId w:val="0"/>
        </w:numPr>
        <w:jc w:val="both"/>
        <w:rPr>
          <w:rFonts w:ascii="Arial" w:hAnsi="Arial"/>
          <w:sz w:val="20"/>
        </w:rPr>
      </w:pPr>
    </w:p>
    <w:p w14:paraId="28D4569A" w14:textId="77777777" w:rsidR="004E6CF4" w:rsidRPr="00DF6977" w:rsidRDefault="004E6CF4" w:rsidP="00A3488B">
      <w:pPr>
        <w:numPr>
          <w:ilvl w:val="12"/>
          <w:numId w:val="0"/>
        </w:numPr>
        <w:jc w:val="both"/>
        <w:rPr>
          <w:rFonts w:ascii="Arial" w:hAnsi="Arial"/>
          <w:sz w:val="20"/>
        </w:rPr>
      </w:pPr>
    </w:p>
    <w:p w14:paraId="750B15FA" w14:textId="77777777" w:rsidR="004F3355" w:rsidRPr="00DF6977" w:rsidRDefault="00B53408" w:rsidP="00A3488B">
      <w:pPr>
        <w:pStyle w:val="Tijeloteksta24"/>
        <w:numPr>
          <w:ilvl w:val="12"/>
          <w:numId w:val="0"/>
        </w:numPr>
        <w:rPr>
          <w:sz w:val="20"/>
        </w:rPr>
      </w:pPr>
      <w:r w:rsidRPr="00DF6977">
        <w:rPr>
          <w:sz w:val="20"/>
        </w:rPr>
        <w:lastRenderedPageBreak/>
        <w:t xml:space="preserve">            7.  </w:t>
      </w:r>
      <w:r w:rsidR="00685994">
        <w:rPr>
          <w:sz w:val="20"/>
        </w:rPr>
        <w:t>DEZINSEKCIJA I DERATIZACIJA JAVNIH POVRŠINA</w:t>
      </w:r>
      <w:r w:rsidRPr="00DF6977">
        <w:rPr>
          <w:sz w:val="20"/>
        </w:rPr>
        <w:t xml:space="preserve">, </w:t>
      </w:r>
      <w:r w:rsidR="00685994">
        <w:rPr>
          <w:sz w:val="20"/>
        </w:rPr>
        <w:t>TE SAKUPLJANJE I POSTUPANJE S NEUPISANIM PSIMA</w:t>
      </w:r>
      <w:r w:rsidR="00CC2268" w:rsidRPr="00DF6977">
        <w:rPr>
          <w:sz w:val="20"/>
        </w:rPr>
        <w:t>,</w:t>
      </w:r>
      <w:r w:rsidR="00685994">
        <w:rPr>
          <w:sz w:val="20"/>
        </w:rPr>
        <w:t xml:space="preserve"> TE S NAPUŠTENIM I IZGUBLJENIM  ŽIVOTINJAMA</w:t>
      </w:r>
    </w:p>
    <w:p w14:paraId="45571553" w14:textId="77777777" w:rsidR="004F3355" w:rsidRPr="00DF6977" w:rsidRDefault="004F3355" w:rsidP="00A3488B">
      <w:pPr>
        <w:pStyle w:val="Tekstfusnote"/>
        <w:numPr>
          <w:ilvl w:val="12"/>
          <w:numId w:val="0"/>
        </w:numPr>
        <w:ind w:left="349"/>
      </w:pPr>
    </w:p>
    <w:p w14:paraId="38D9F495" w14:textId="608903D4" w:rsidR="004F3355" w:rsidRPr="006B0B25" w:rsidRDefault="00B53408" w:rsidP="00A923FA">
      <w:pPr>
        <w:numPr>
          <w:ilvl w:val="12"/>
          <w:numId w:val="0"/>
        </w:numPr>
        <w:ind w:firstLine="720"/>
        <w:jc w:val="both"/>
        <w:rPr>
          <w:rFonts w:ascii="Arial" w:hAnsi="Arial" w:cs="Arial"/>
          <w:sz w:val="20"/>
        </w:rPr>
      </w:pPr>
      <w:r w:rsidRPr="006B0B25">
        <w:rPr>
          <w:rFonts w:ascii="Arial" w:hAnsi="Arial" w:cs="Arial"/>
          <w:sz w:val="20"/>
        </w:rPr>
        <w:t>Komunalne poslove komunalne djelatnosti dezinsekcije i i deratizacije javnih površina temeljem ugovora na području Grada Šibenika sukladno Zakonu o komun</w:t>
      </w:r>
      <w:r w:rsidR="006A0AA8" w:rsidRPr="006B0B25">
        <w:rPr>
          <w:rFonts w:ascii="Arial" w:hAnsi="Arial" w:cs="Arial"/>
          <w:sz w:val="20"/>
        </w:rPr>
        <w:t>alnom gospodarstvu obavljat će „</w:t>
      </w:r>
      <w:r w:rsidRPr="006B0B25">
        <w:rPr>
          <w:rFonts w:ascii="Arial" w:hAnsi="Arial" w:cs="Arial"/>
          <w:sz w:val="20"/>
        </w:rPr>
        <w:t>A</w:t>
      </w:r>
      <w:r w:rsidR="00685994" w:rsidRPr="006B0B25">
        <w:rPr>
          <w:rFonts w:ascii="Arial" w:hAnsi="Arial" w:cs="Arial"/>
          <w:sz w:val="20"/>
        </w:rPr>
        <w:t>S</w:t>
      </w:r>
      <w:r w:rsidRPr="006B0B25">
        <w:rPr>
          <w:rFonts w:ascii="Arial" w:hAnsi="Arial" w:cs="Arial"/>
          <w:sz w:val="20"/>
        </w:rPr>
        <w:t xml:space="preserve"> – </w:t>
      </w:r>
      <w:r w:rsidR="00685994" w:rsidRPr="006B0B25">
        <w:rPr>
          <w:rFonts w:ascii="Arial" w:hAnsi="Arial" w:cs="Arial"/>
          <w:sz w:val="20"/>
        </w:rPr>
        <w:t>EKO</w:t>
      </w:r>
      <w:r w:rsidR="006A0AA8" w:rsidRPr="006B0B25">
        <w:rPr>
          <w:rFonts w:ascii="Arial" w:hAnsi="Arial" w:cs="Arial"/>
          <w:sz w:val="20"/>
        </w:rPr>
        <w:t>“</w:t>
      </w:r>
      <w:r w:rsidRPr="006B0B25">
        <w:rPr>
          <w:rFonts w:ascii="Arial" w:hAnsi="Arial" w:cs="Arial"/>
          <w:sz w:val="20"/>
        </w:rPr>
        <w:t xml:space="preserve"> d.o.o. Šibenik</w:t>
      </w:r>
      <w:r w:rsidR="005A7BB5">
        <w:rPr>
          <w:rFonts w:ascii="Arial" w:hAnsi="Arial" w:cs="Arial"/>
          <w:sz w:val="20"/>
        </w:rPr>
        <w:t xml:space="preserve"> ( Ugovor broj: KLASA: 406-01/19-02/22, URBROJ: 2182-1-06-22-22, od 31. siječnja 2022. godine).</w:t>
      </w:r>
    </w:p>
    <w:p w14:paraId="1C88D365" w14:textId="77777777" w:rsidR="004F3355" w:rsidRPr="006B0B25" w:rsidRDefault="00B53408" w:rsidP="00A923FA">
      <w:pPr>
        <w:pStyle w:val="Tijeloteksta25"/>
        <w:numPr>
          <w:ilvl w:val="12"/>
          <w:numId w:val="0"/>
        </w:numPr>
        <w:ind w:firstLine="720"/>
        <w:rPr>
          <w:rFonts w:cs="Arial"/>
          <w:sz w:val="20"/>
        </w:rPr>
      </w:pPr>
      <w:r w:rsidRPr="006B0B25">
        <w:rPr>
          <w:rFonts w:cs="Arial"/>
          <w:sz w:val="20"/>
        </w:rPr>
        <w:t xml:space="preserve">Obavljat će se poslovi larvicidnog tretiranja medija pogodnih za razvoj komaraca (otvorene stajaće vode) na cjelokupnom području Grada Šibenika, dezinsekcije javnih površina noćnim zamagljivanjem u ljetnom razdoblju na području naselja Šibenik, Brodarice, Žaborića, Grebaštice, Zatona i Rasline, proljetne i jesenske sistemske preventivne deratizacije javnih površina, neizgrađenog građevinskog zemljišta u vlasništvu Grada Šibenika na području naselja Šibenik, te prikupljanje i neškodljivo uklanjanje uginulih glodavaca i malih životinja na području naselja Šibenik.   </w:t>
      </w:r>
    </w:p>
    <w:p w14:paraId="7549740C" w14:textId="1A2FB34A" w:rsidR="006B0B25" w:rsidRPr="006B0B25" w:rsidRDefault="00B53408" w:rsidP="006B0B25">
      <w:pPr>
        <w:jc w:val="both"/>
        <w:rPr>
          <w:rFonts w:ascii="Arial" w:hAnsi="Arial" w:cs="Arial"/>
          <w:sz w:val="20"/>
        </w:rPr>
      </w:pPr>
      <w:r w:rsidRPr="006B0B25">
        <w:rPr>
          <w:rFonts w:ascii="Arial" w:hAnsi="Arial" w:cs="Arial"/>
          <w:sz w:val="20"/>
        </w:rPr>
        <w:t xml:space="preserve"> </w:t>
      </w:r>
      <w:r w:rsidR="00A923FA" w:rsidRPr="006B0B25">
        <w:rPr>
          <w:rFonts w:ascii="Arial" w:hAnsi="Arial" w:cs="Arial"/>
          <w:sz w:val="20"/>
        </w:rPr>
        <w:tab/>
      </w:r>
      <w:r w:rsidRPr="006B0B25">
        <w:rPr>
          <w:rFonts w:ascii="Arial" w:hAnsi="Arial" w:cs="Arial"/>
          <w:sz w:val="20"/>
        </w:rPr>
        <w:t>Komunaln</w:t>
      </w:r>
      <w:r w:rsidR="006174E6" w:rsidRPr="006B0B25">
        <w:rPr>
          <w:rFonts w:ascii="Arial" w:hAnsi="Arial" w:cs="Arial"/>
          <w:sz w:val="20"/>
        </w:rPr>
        <w:t>e</w:t>
      </w:r>
      <w:r w:rsidRPr="006B0B25">
        <w:rPr>
          <w:rFonts w:ascii="Arial" w:hAnsi="Arial" w:cs="Arial"/>
          <w:sz w:val="20"/>
        </w:rPr>
        <w:t xml:space="preserve"> poslov</w:t>
      </w:r>
      <w:r w:rsidR="006174E6" w:rsidRPr="006B0B25">
        <w:rPr>
          <w:rFonts w:ascii="Arial" w:hAnsi="Arial" w:cs="Arial"/>
          <w:sz w:val="20"/>
        </w:rPr>
        <w:t>e</w:t>
      </w:r>
      <w:r w:rsidRPr="006B0B25">
        <w:rPr>
          <w:rFonts w:ascii="Arial" w:hAnsi="Arial" w:cs="Arial"/>
          <w:sz w:val="20"/>
        </w:rPr>
        <w:t xml:space="preserve"> skupljanja i postupanja s neupisanim psima, skupljanja i postupanja s napuštenim i izgubljenim psima, primanja prijava o napuštenim i izgubljenim psima, vođenja evidencije o napuštenim i izgubljenim psima,  zaštite i smještanja napuštenih i izgubljenih pasa,</w:t>
      </w:r>
      <w:r w:rsidR="006174E6" w:rsidRPr="006B0B25">
        <w:rPr>
          <w:rFonts w:ascii="Arial" w:hAnsi="Arial" w:cs="Arial"/>
          <w:sz w:val="20"/>
        </w:rPr>
        <w:t xml:space="preserve"> cijepljenje i čipiranje pasa, sakupljanje napuštenih i izgubljenih mačaka, vođenje evidencije o napuštenim i izgubljenim mačkama, zaštita i smještaj napuštenih i izgubljenih mačaka, sterilizacija ili kastracija napuštenih i izgubljenih mačaka, te udomljavanje i puštanje u okoliš iz kojeg su uzete, ako je okoliš primjeren za njihov povrat,</w:t>
      </w:r>
      <w:r w:rsidR="006A0AA8" w:rsidRPr="006B0B25">
        <w:rPr>
          <w:rFonts w:ascii="Arial" w:hAnsi="Arial" w:cs="Arial"/>
          <w:sz w:val="20"/>
        </w:rPr>
        <w:t xml:space="preserve"> obavljat će </w:t>
      </w:r>
      <w:r w:rsidR="006B0B25" w:rsidRPr="006B0B25">
        <w:rPr>
          <w:rFonts w:ascii="Arial" w:hAnsi="Arial" w:cs="Arial"/>
          <w:sz w:val="20"/>
        </w:rPr>
        <w:t xml:space="preserve">obavljat će </w:t>
      </w:r>
      <w:r w:rsidR="005A7BB5">
        <w:rPr>
          <w:rFonts w:ascii="Arial" w:hAnsi="Arial" w:cs="Arial"/>
          <w:sz w:val="20"/>
        </w:rPr>
        <w:t xml:space="preserve">„AS-EKO“ d.o.o. Šibenik temeljem ugovora broj: </w:t>
      </w:r>
      <w:r w:rsidR="006B0B25" w:rsidRPr="006B0B25">
        <w:rPr>
          <w:rFonts w:ascii="Arial" w:hAnsi="Arial" w:cs="Arial"/>
          <w:sz w:val="20"/>
        </w:rPr>
        <w:t xml:space="preserve">KLASA: </w:t>
      </w:r>
      <w:r w:rsidR="005A7BB5">
        <w:rPr>
          <w:rFonts w:ascii="Arial" w:hAnsi="Arial" w:cs="Arial"/>
          <w:sz w:val="20"/>
        </w:rPr>
        <w:t>406-03/22-01/10,</w:t>
      </w:r>
      <w:r w:rsidR="006B0B25" w:rsidRPr="006B0B25">
        <w:rPr>
          <w:rFonts w:ascii="Arial" w:hAnsi="Arial" w:cs="Arial"/>
          <w:sz w:val="20"/>
        </w:rPr>
        <w:t xml:space="preserve"> URBROJ: 2182</w:t>
      </w:r>
      <w:r w:rsidR="005A7BB5">
        <w:rPr>
          <w:rFonts w:ascii="Arial" w:hAnsi="Arial" w:cs="Arial"/>
          <w:sz w:val="20"/>
        </w:rPr>
        <w:t>-</w:t>
      </w:r>
      <w:r w:rsidR="006B0B25" w:rsidRPr="006B0B25">
        <w:rPr>
          <w:rFonts w:ascii="Arial" w:hAnsi="Arial" w:cs="Arial"/>
          <w:sz w:val="20"/>
        </w:rPr>
        <w:t>01-0</w:t>
      </w:r>
      <w:r w:rsidR="005A7BB5">
        <w:rPr>
          <w:rFonts w:ascii="Arial" w:hAnsi="Arial" w:cs="Arial"/>
          <w:sz w:val="20"/>
        </w:rPr>
        <w:t>6</w:t>
      </w:r>
      <w:r w:rsidR="006B0B25" w:rsidRPr="006B0B25">
        <w:rPr>
          <w:rFonts w:ascii="Arial" w:hAnsi="Arial" w:cs="Arial"/>
          <w:sz w:val="20"/>
        </w:rPr>
        <w:t>-</w:t>
      </w:r>
      <w:r w:rsidR="005A7BB5">
        <w:rPr>
          <w:rFonts w:ascii="Arial" w:hAnsi="Arial" w:cs="Arial"/>
          <w:sz w:val="20"/>
        </w:rPr>
        <w:t>22</w:t>
      </w:r>
      <w:r w:rsidR="006B0B25" w:rsidRPr="006B0B25">
        <w:rPr>
          <w:rFonts w:ascii="Arial" w:hAnsi="Arial" w:cs="Arial"/>
          <w:sz w:val="20"/>
        </w:rPr>
        <w:t>-</w:t>
      </w:r>
      <w:r w:rsidR="005A7BB5">
        <w:rPr>
          <w:rFonts w:ascii="Arial" w:hAnsi="Arial" w:cs="Arial"/>
          <w:sz w:val="20"/>
        </w:rPr>
        <w:t xml:space="preserve">8, </w:t>
      </w:r>
      <w:r w:rsidR="006B0B25" w:rsidRPr="006B0B25">
        <w:rPr>
          <w:rFonts w:ascii="Arial" w:hAnsi="Arial" w:cs="Arial"/>
          <w:sz w:val="20"/>
        </w:rPr>
        <w:t xml:space="preserve">od </w:t>
      </w:r>
      <w:r w:rsidR="005A7BB5">
        <w:rPr>
          <w:rFonts w:ascii="Arial" w:hAnsi="Arial" w:cs="Arial"/>
          <w:sz w:val="20"/>
        </w:rPr>
        <w:t>1</w:t>
      </w:r>
      <w:r w:rsidR="00945A9E">
        <w:rPr>
          <w:rFonts w:ascii="Arial" w:hAnsi="Arial" w:cs="Arial"/>
          <w:sz w:val="20"/>
        </w:rPr>
        <w:t>7</w:t>
      </w:r>
      <w:r w:rsidR="006B0B25" w:rsidRPr="006B0B25">
        <w:rPr>
          <w:rFonts w:ascii="Arial" w:hAnsi="Arial" w:cs="Arial"/>
          <w:sz w:val="20"/>
        </w:rPr>
        <w:t>. 0</w:t>
      </w:r>
      <w:r w:rsidR="005A7BB5">
        <w:rPr>
          <w:rFonts w:ascii="Arial" w:hAnsi="Arial" w:cs="Arial"/>
          <w:sz w:val="20"/>
        </w:rPr>
        <w:t>5</w:t>
      </w:r>
      <w:r w:rsidR="006B0B25" w:rsidRPr="006B0B25">
        <w:rPr>
          <w:rFonts w:ascii="Arial" w:hAnsi="Arial" w:cs="Arial"/>
          <w:sz w:val="20"/>
        </w:rPr>
        <w:t>. 20</w:t>
      </w:r>
      <w:r w:rsidR="005A7BB5">
        <w:rPr>
          <w:rFonts w:ascii="Arial" w:hAnsi="Arial" w:cs="Arial"/>
          <w:sz w:val="20"/>
        </w:rPr>
        <w:t>22</w:t>
      </w:r>
      <w:r w:rsidR="006B0B25" w:rsidRPr="006B0B25">
        <w:rPr>
          <w:rFonts w:ascii="Arial" w:hAnsi="Arial" w:cs="Arial"/>
          <w:sz w:val="20"/>
        </w:rPr>
        <w:t>. godine.</w:t>
      </w:r>
    </w:p>
    <w:p w14:paraId="6F875C83" w14:textId="77777777" w:rsidR="00E960B3" w:rsidRPr="006B0B25" w:rsidRDefault="00B53408" w:rsidP="00D944E5">
      <w:pPr>
        <w:pStyle w:val="Tijeloteksta25"/>
        <w:numPr>
          <w:ilvl w:val="12"/>
          <w:numId w:val="0"/>
        </w:numPr>
        <w:ind w:firstLine="720"/>
        <w:rPr>
          <w:rFonts w:cs="Arial"/>
          <w:sz w:val="20"/>
        </w:rPr>
      </w:pPr>
      <w:r w:rsidRPr="006B0B25">
        <w:rPr>
          <w:rFonts w:cs="Arial"/>
          <w:sz w:val="20"/>
        </w:rPr>
        <w:t>Navedeni poslovi obavljat će se na cijelom području Grada Šibenika.</w:t>
      </w:r>
    </w:p>
    <w:p w14:paraId="36F5094C" w14:textId="77777777" w:rsidR="0076425A" w:rsidRDefault="0076425A" w:rsidP="00A3488B">
      <w:pPr>
        <w:numPr>
          <w:ilvl w:val="12"/>
          <w:numId w:val="0"/>
        </w:numPr>
        <w:jc w:val="both"/>
        <w:rPr>
          <w:rFonts w:ascii="Arial" w:hAnsi="Arial"/>
          <w:sz w:val="20"/>
        </w:rPr>
      </w:pPr>
    </w:p>
    <w:p w14:paraId="71727E40" w14:textId="77777777" w:rsidR="0076425A" w:rsidRDefault="0076425A" w:rsidP="00A3488B">
      <w:pPr>
        <w:numPr>
          <w:ilvl w:val="12"/>
          <w:numId w:val="0"/>
        </w:numPr>
        <w:jc w:val="both"/>
        <w:rPr>
          <w:rFonts w:ascii="Arial" w:hAnsi="Arial"/>
          <w:sz w:val="20"/>
        </w:rPr>
      </w:pPr>
    </w:p>
    <w:p w14:paraId="50624EB1" w14:textId="77777777" w:rsidR="004F3355" w:rsidRPr="00DF6977" w:rsidRDefault="00B53408" w:rsidP="00AF1450">
      <w:pPr>
        <w:numPr>
          <w:ilvl w:val="12"/>
          <w:numId w:val="0"/>
        </w:numPr>
        <w:ind w:firstLine="720"/>
        <w:jc w:val="both"/>
        <w:rPr>
          <w:rFonts w:ascii="Arial" w:hAnsi="Arial"/>
          <w:b/>
          <w:sz w:val="20"/>
        </w:rPr>
      </w:pPr>
      <w:r w:rsidRPr="00DF6977">
        <w:rPr>
          <w:rFonts w:ascii="Arial" w:hAnsi="Arial"/>
          <w:b/>
          <w:sz w:val="20"/>
        </w:rPr>
        <w:t>III. ISKAZ FINANCIJSKIH SREDSTAVA ODRŽAVANJA KOMUNALNE</w:t>
      </w:r>
      <w:r w:rsidR="00AF1450">
        <w:rPr>
          <w:rFonts w:ascii="Arial" w:hAnsi="Arial"/>
          <w:b/>
          <w:sz w:val="20"/>
        </w:rPr>
        <w:t xml:space="preserve"> </w:t>
      </w:r>
      <w:r w:rsidRPr="00DF6977">
        <w:rPr>
          <w:rFonts w:ascii="Arial" w:hAnsi="Arial"/>
          <w:b/>
          <w:sz w:val="20"/>
        </w:rPr>
        <w:t>INFRASTRUKURE</w:t>
      </w:r>
    </w:p>
    <w:p w14:paraId="3370D43C" w14:textId="77777777" w:rsidR="00F628C8" w:rsidRPr="00DF6977" w:rsidRDefault="00F628C8" w:rsidP="009C0D96">
      <w:pPr>
        <w:tabs>
          <w:tab w:val="left" w:pos="1080"/>
          <w:tab w:val="left" w:pos="1260"/>
        </w:tabs>
        <w:jc w:val="both"/>
        <w:rPr>
          <w:rFonts w:ascii="Arial" w:hAnsi="Arial"/>
          <w:sz w:val="20"/>
        </w:rPr>
      </w:pPr>
    </w:p>
    <w:p w14:paraId="0A8ACAB5" w14:textId="77777777" w:rsidR="004F3355" w:rsidRPr="00DF6977" w:rsidRDefault="00D717C3" w:rsidP="009C0D96">
      <w:pPr>
        <w:tabs>
          <w:tab w:val="left" w:pos="1080"/>
          <w:tab w:val="left" w:pos="1260"/>
        </w:tabs>
        <w:jc w:val="both"/>
        <w:rPr>
          <w:rFonts w:ascii="Arial" w:hAnsi="Arial"/>
          <w:b/>
          <w:sz w:val="20"/>
        </w:rPr>
      </w:pPr>
      <w:r>
        <w:rPr>
          <w:rFonts w:ascii="Arial" w:hAnsi="Arial"/>
          <w:b/>
          <w:sz w:val="20"/>
        </w:rPr>
        <w:t xml:space="preserve">             </w:t>
      </w:r>
      <w:r w:rsidR="009C0D96" w:rsidRPr="00DF6977">
        <w:rPr>
          <w:rFonts w:ascii="Arial" w:hAnsi="Arial"/>
          <w:b/>
          <w:sz w:val="20"/>
        </w:rPr>
        <w:t>1.</w:t>
      </w:r>
      <w:r w:rsidR="00613BD5" w:rsidRPr="00DF6977">
        <w:rPr>
          <w:rFonts w:ascii="Arial" w:hAnsi="Arial"/>
          <w:b/>
          <w:sz w:val="20"/>
        </w:rPr>
        <w:t xml:space="preserve"> </w:t>
      </w:r>
      <w:r w:rsidR="00B53408" w:rsidRPr="00DF6977">
        <w:rPr>
          <w:rFonts w:ascii="Arial" w:hAnsi="Arial"/>
          <w:b/>
          <w:sz w:val="20"/>
        </w:rPr>
        <w:t>Prihodi i primici</w:t>
      </w:r>
    </w:p>
    <w:p w14:paraId="098F2B1E" w14:textId="77777777" w:rsidR="009C0D96" w:rsidRPr="00DF6977" w:rsidRDefault="009C0D96" w:rsidP="009C0D96">
      <w:pPr>
        <w:tabs>
          <w:tab w:val="left" w:pos="1080"/>
          <w:tab w:val="left" w:pos="1260"/>
        </w:tabs>
        <w:jc w:val="both"/>
        <w:rPr>
          <w:rFonts w:ascii="Arial" w:hAnsi="Arial"/>
          <w:b/>
          <w:sz w:val="20"/>
        </w:rPr>
      </w:pPr>
    </w:p>
    <w:p w14:paraId="5475DB90" w14:textId="77777777" w:rsidR="004F3355" w:rsidRPr="00DF6977" w:rsidRDefault="00A923FA" w:rsidP="009C0D96">
      <w:pPr>
        <w:tabs>
          <w:tab w:val="left" w:pos="1080"/>
          <w:tab w:val="left" w:pos="1260"/>
        </w:tabs>
        <w:jc w:val="both"/>
        <w:rPr>
          <w:rFonts w:ascii="Arial" w:hAnsi="Arial"/>
          <w:sz w:val="20"/>
        </w:rPr>
      </w:pPr>
      <w:r w:rsidRPr="00DF6977">
        <w:rPr>
          <w:rFonts w:ascii="Arial" w:hAnsi="Arial"/>
          <w:sz w:val="20"/>
        </w:rPr>
        <w:t xml:space="preserve">Prihodi s osnova </w:t>
      </w:r>
      <w:r w:rsidR="00B53408" w:rsidRPr="00DF6977">
        <w:rPr>
          <w:rFonts w:ascii="Arial" w:hAnsi="Arial"/>
          <w:sz w:val="20"/>
        </w:rPr>
        <w:t>komunalne naknade</w:t>
      </w:r>
      <w:r w:rsidRPr="00DF6977">
        <w:rPr>
          <w:rFonts w:ascii="Arial" w:hAnsi="Arial"/>
          <w:sz w:val="20"/>
        </w:rPr>
        <w:t>:</w:t>
      </w:r>
    </w:p>
    <w:p w14:paraId="48750FF5" w14:textId="1458623F" w:rsidR="004F3355" w:rsidRPr="00DF6977" w:rsidRDefault="00B53408" w:rsidP="00A923FA">
      <w:pPr>
        <w:ind w:firstLine="720"/>
        <w:jc w:val="both"/>
        <w:rPr>
          <w:rFonts w:ascii="Arial" w:hAnsi="Arial"/>
          <w:sz w:val="20"/>
        </w:rPr>
      </w:pPr>
      <w:r w:rsidRPr="00DF6977">
        <w:rPr>
          <w:rFonts w:ascii="Arial" w:hAnsi="Arial"/>
          <w:sz w:val="20"/>
        </w:rPr>
        <w:t>Visina komunalne naknade u 20</w:t>
      </w:r>
      <w:r w:rsidR="00714BC9">
        <w:rPr>
          <w:rFonts w:ascii="Arial" w:hAnsi="Arial"/>
          <w:sz w:val="20"/>
        </w:rPr>
        <w:t>2</w:t>
      </w:r>
      <w:r w:rsidR="00E84322">
        <w:rPr>
          <w:rFonts w:ascii="Arial" w:hAnsi="Arial"/>
          <w:sz w:val="20"/>
        </w:rPr>
        <w:t>3</w:t>
      </w:r>
      <w:r w:rsidRPr="00DF6977">
        <w:rPr>
          <w:rFonts w:ascii="Arial" w:hAnsi="Arial"/>
          <w:sz w:val="20"/>
        </w:rPr>
        <w:t xml:space="preserve">. godini </w:t>
      </w:r>
      <w:r w:rsidR="00846B99" w:rsidRPr="00DF6977">
        <w:rPr>
          <w:rFonts w:ascii="Arial" w:hAnsi="Arial"/>
          <w:sz w:val="20"/>
        </w:rPr>
        <w:t>o</w:t>
      </w:r>
      <w:r w:rsidRPr="00DF6977">
        <w:rPr>
          <w:rFonts w:ascii="Arial" w:hAnsi="Arial"/>
          <w:sz w:val="20"/>
        </w:rPr>
        <w:t>dređena</w:t>
      </w:r>
      <w:r w:rsidR="00846B99" w:rsidRPr="00DF6977">
        <w:rPr>
          <w:rFonts w:ascii="Arial" w:hAnsi="Arial"/>
          <w:sz w:val="20"/>
        </w:rPr>
        <w:t xml:space="preserve"> je</w:t>
      </w:r>
      <w:r w:rsidRPr="00DF6977">
        <w:rPr>
          <w:rFonts w:ascii="Arial" w:hAnsi="Arial"/>
          <w:sz w:val="20"/>
        </w:rPr>
        <w:t xml:space="preserve">  Odlukom o komunalnoj naknadi</w:t>
      </w:r>
      <w:r w:rsidR="00846B99" w:rsidRPr="00DF6977">
        <w:rPr>
          <w:rFonts w:ascii="Arial" w:hAnsi="Arial"/>
          <w:sz w:val="20"/>
        </w:rPr>
        <w:t>,</w:t>
      </w:r>
      <w:r w:rsidRPr="00DF6977">
        <w:rPr>
          <w:rFonts w:ascii="Arial" w:hAnsi="Arial"/>
          <w:sz w:val="20"/>
        </w:rPr>
        <w:t xml:space="preserve"> dok će vrijednost boda za njen obračun iznosit</w:t>
      </w:r>
      <w:r w:rsidR="00936CDE" w:rsidRPr="00DF6977">
        <w:rPr>
          <w:rFonts w:ascii="Arial" w:hAnsi="Arial"/>
          <w:sz w:val="20"/>
        </w:rPr>
        <w:t>i</w:t>
      </w:r>
      <w:r w:rsidRPr="00DF6977">
        <w:rPr>
          <w:rFonts w:ascii="Arial" w:hAnsi="Arial"/>
          <w:sz w:val="20"/>
        </w:rPr>
        <w:t xml:space="preserve"> 0,</w:t>
      </w:r>
      <w:r w:rsidR="00C70258">
        <w:rPr>
          <w:rFonts w:ascii="Arial" w:hAnsi="Arial"/>
          <w:sz w:val="20"/>
        </w:rPr>
        <w:t>70</w:t>
      </w:r>
      <w:r w:rsidRPr="00DF6977">
        <w:rPr>
          <w:rFonts w:ascii="Arial" w:hAnsi="Arial"/>
          <w:sz w:val="20"/>
        </w:rPr>
        <w:t xml:space="preserve"> kn</w:t>
      </w:r>
      <w:r w:rsidR="00846B99" w:rsidRPr="00DF6977">
        <w:rPr>
          <w:rFonts w:ascii="Arial" w:hAnsi="Arial"/>
          <w:sz w:val="20"/>
        </w:rPr>
        <w:t>.</w:t>
      </w:r>
    </w:p>
    <w:p w14:paraId="4DF21261" w14:textId="77777777" w:rsidR="004F3355" w:rsidRPr="00DF6977" w:rsidRDefault="00B53408" w:rsidP="00A923FA">
      <w:pPr>
        <w:jc w:val="both"/>
        <w:rPr>
          <w:rFonts w:ascii="Arial" w:hAnsi="Arial"/>
          <w:i/>
          <w:sz w:val="20"/>
        </w:rPr>
      </w:pPr>
      <w:r w:rsidRPr="00DF6977">
        <w:rPr>
          <w:rFonts w:ascii="Arial" w:hAnsi="Arial"/>
          <w:i/>
          <w:sz w:val="20"/>
        </w:rPr>
        <w:t>Prihodi s osnova Zakona o cestama</w:t>
      </w:r>
    </w:p>
    <w:p w14:paraId="5AB7EE0D" w14:textId="167B8216" w:rsidR="004F3355" w:rsidRPr="00DF6977" w:rsidRDefault="00B53408" w:rsidP="00A923FA">
      <w:pPr>
        <w:ind w:firstLine="720"/>
        <w:jc w:val="both"/>
        <w:rPr>
          <w:rFonts w:ascii="Arial" w:hAnsi="Arial"/>
          <w:sz w:val="20"/>
        </w:rPr>
      </w:pPr>
      <w:r w:rsidRPr="00DF6977">
        <w:rPr>
          <w:rFonts w:ascii="Arial" w:hAnsi="Arial"/>
          <w:sz w:val="20"/>
        </w:rPr>
        <w:t xml:space="preserve">Za održavanje </w:t>
      </w:r>
      <w:r w:rsidR="00E960B3">
        <w:rPr>
          <w:rFonts w:ascii="Arial" w:hAnsi="Arial"/>
          <w:sz w:val="20"/>
        </w:rPr>
        <w:t>nerazvrstanih</w:t>
      </w:r>
      <w:r w:rsidRPr="00DF6977">
        <w:rPr>
          <w:rFonts w:ascii="Arial" w:hAnsi="Arial"/>
          <w:sz w:val="20"/>
        </w:rPr>
        <w:t xml:space="preserve"> cesta planiraju se u 20</w:t>
      </w:r>
      <w:r w:rsidR="00714BC9">
        <w:rPr>
          <w:rFonts w:ascii="Arial" w:hAnsi="Arial"/>
          <w:sz w:val="20"/>
        </w:rPr>
        <w:t>2</w:t>
      </w:r>
      <w:r w:rsidR="00E84322">
        <w:rPr>
          <w:rFonts w:ascii="Arial" w:hAnsi="Arial"/>
          <w:sz w:val="20"/>
        </w:rPr>
        <w:t>3</w:t>
      </w:r>
      <w:r w:rsidRPr="00DF6977">
        <w:rPr>
          <w:rFonts w:ascii="Arial" w:hAnsi="Arial"/>
          <w:sz w:val="20"/>
        </w:rPr>
        <w:t>. godini prihodi temeljem Zakona o cestama.</w:t>
      </w:r>
    </w:p>
    <w:p w14:paraId="4F588FA0" w14:textId="0345526B" w:rsidR="0076425A" w:rsidRPr="00DF6977" w:rsidRDefault="00B53408">
      <w:pPr>
        <w:jc w:val="both"/>
        <w:rPr>
          <w:rFonts w:ascii="Arial" w:hAnsi="Arial"/>
          <w:sz w:val="20"/>
        </w:rPr>
      </w:pPr>
      <w:r w:rsidRPr="00DF6977">
        <w:rPr>
          <w:rFonts w:ascii="Arial" w:hAnsi="Arial"/>
          <w:sz w:val="20"/>
        </w:rPr>
        <w:tab/>
      </w:r>
    </w:p>
    <w:p w14:paraId="138AD7D3" w14:textId="77777777" w:rsidR="004F3355" w:rsidRPr="00DF6977" w:rsidRDefault="00B53408" w:rsidP="00D717C3">
      <w:pPr>
        <w:ind w:firstLine="720"/>
        <w:jc w:val="both"/>
        <w:rPr>
          <w:rFonts w:ascii="Arial" w:hAnsi="Arial"/>
          <w:sz w:val="20"/>
        </w:rPr>
      </w:pPr>
      <w:r w:rsidRPr="00DF6977">
        <w:rPr>
          <w:rFonts w:ascii="Arial" w:hAnsi="Arial"/>
          <w:b/>
          <w:sz w:val="20"/>
        </w:rPr>
        <w:t>2</w:t>
      </w:r>
      <w:r w:rsidRPr="00DF6977">
        <w:rPr>
          <w:rFonts w:ascii="Arial" w:hAnsi="Arial"/>
          <w:sz w:val="20"/>
        </w:rPr>
        <w:t xml:space="preserve">.  </w:t>
      </w:r>
      <w:r w:rsidRPr="00DF6977">
        <w:rPr>
          <w:rFonts w:ascii="Arial" w:hAnsi="Arial"/>
          <w:b/>
          <w:sz w:val="20"/>
        </w:rPr>
        <w:t>Iskaz financijskih sredstava održavanja komunalne infrastrukture</w:t>
      </w:r>
    </w:p>
    <w:p w14:paraId="5086864E" w14:textId="5994F196" w:rsidR="004F3355" w:rsidRDefault="004F3355">
      <w:pPr>
        <w:jc w:val="both"/>
        <w:rPr>
          <w:rFonts w:ascii="Arial" w:hAnsi="Arial"/>
          <w:sz w:val="20"/>
        </w:rPr>
      </w:pPr>
    </w:p>
    <w:p w14:paraId="4204EC59" w14:textId="556F2709" w:rsidR="00182D19" w:rsidRPr="00DF6977" w:rsidRDefault="00182D19">
      <w:pPr>
        <w:jc w:val="both"/>
        <w:rPr>
          <w:rFonts w:ascii="Arial" w:hAnsi="Arial"/>
          <w:sz w:val="20"/>
        </w:rPr>
      </w:pPr>
      <w:r>
        <w:rPr>
          <w:rFonts w:ascii="Arial" w:hAnsi="Arial"/>
          <w:sz w:val="20"/>
        </w:rPr>
        <w:tab/>
        <w:t>U 2023. godini planiraju se ostvariti slijedeći prihodi i primici</w:t>
      </w:r>
      <w:r w:rsidR="000C4DD3">
        <w:rPr>
          <w:rFonts w:ascii="Arial" w:hAnsi="Arial"/>
          <w:sz w:val="20"/>
        </w:rPr>
        <w:t xml:space="preserve">, te izdaci i ostala plaćanja za održavanje komunalne infrastrukture, </w:t>
      </w:r>
      <w:r w:rsidR="000C4DD3" w:rsidRPr="003A1493">
        <w:rPr>
          <w:rFonts w:ascii="Arial" w:hAnsi="Arial"/>
          <w:b/>
          <w:bCs/>
          <w:sz w:val="20"/>
        </w:rPr>
        <w:t>iskazani u eurima</w:t>
      </w:r>
      <w:r w:rsidR="000C4DD3">
        <w:rPr>
          <w:rFonts w:ascii="Arial" w:hAnsi="Arial"/>
          <w:sz w:val="20"/>
        </w:rPr>
        <w:t>, kako slijedi:</w:t>
      </w:r>
    </w:p>
    <w:p w14:paraId="7D30024C" w14:textId="77777777" w:rsidR="002E1EB2" w:rsidRDefault="002E1EB2">
      <w:pPr>
        <w:jc w:val="both"/>
        <w:rPr>
          <w:rFonts w:ascii="Arial" w:hAnsi="Arial"/>
          <w:sz w:val="20"/>
        </w:rPr>
      </w:pPr>
    </w:p>
    <w:p w14:paraId="406B6960" w14:textId="77777777" w:rsidR="0063170F" w:rsidRPr="00DF6977" w:rsidRDefault="00AF506E" w:rsidP="00AF506E">
      <w:pPr>
        <w:pStyle w:val="Odlomakpopisa"/>
        <w:numPr>
          <w:ilvl w:val="0"/>
          <w:numId w:val="21"/>
        </w:numPr>
        <w:jc w:val="both"/>
        <w:rPr>
          <w:rFonts w:ascii="Arial" w:hAnsi="Arial"/>
          <w:b/>
          <w:sz w:val="20"/>
        </w:rPr>
      </w:pPr>
      <w:r w:rsidRPr="00DF6977">
        <w:rPr>
          <w:rFonts w:ascii="Arial" w:hAnsi="Arial"/>
          <w:b/>
          <w:sz w:val="20"/>
        </w:rPr>
        <w:t>PRIHODI I PRIMICI</w:t>
      </w:r>
    </w:p>
    <w:p w14:paraId="73B6599E" w14:textId="77777777" w:rsidR="0063170F" w:rsidRPr="00DF6977" w:rsidRDefault="0063170F"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63170F" w:rsidRPr="00DF6977" w14:paraId="449CAE0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091F" w14:textId="77777777" w:rsidR="0063170F" w:rsidRPr="00DF6977" w:rsidRDefault="0063170F" w:rsidP="00F6043A">
            <w:pPr>
              <w:overflowPunct/>
              <w:autoSpaceDE/>
              <w:autoSpaceDN/>
              <w:adjustRightInd/>
              <w:textAlignment w:val="auto"/>
              <w:rPr>
                <w:rFonts w:ascii="Arial" w:hAnsi="Arial" w:cs="Arial"/>
                <w:color w:val="000000"/>
                <w:sz w:val="20"/>
              </w:rPr>
            </w:pPr>
            <w:r w:rsidRPr="00DF6977">
              <w:rPr>
                <w:rFonts w:ascii="Arial" w:hAnsi="Arial" w:cs="Arial"/>
                <w:color w:val="000000"/>
                <w:sz w:val="20"/>
              </w:rPr>
              <w:t>1</w:t>
            </w:r>
            <w:r w:rsidR="00F6043A" w:rsidRPr="00DF697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AFFB484" w14:textId="77777777" w:rsidR="0063170F" w:rsidRPr="00DF6977" w:rsidRDefault="0063170F" w:rsidP="0063170F">
            <w:pPr>
              <w:overflowPunct/>
              <w:autoSpaceDE/>
              <w:autoSpaceDN/>
              <w:adjustRightInd/>
              <w:textAlignment w:val="auto"/>
              <w:rPr>
                <w:rFonts w:ascii="Arial" w:hAnsi="Arial" w:cs="Arial"/>
                <w:color w:val="000000"/>
                <w:sz w:val="20"/>
              </w:rPr>
            </w:pPr>
            <w:r w:rsidRPr="00DF6977">
              <w:rPr>
                <w:rFonts w:ascii="Arial" w:hAnsi="Arial" w:cs="Arial"/>
                <w:color w:val="000000"/>
                <w:sz w:val="20"/>
              </w:rPr>
              <w:t>Komunalna naknada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EBD0604" w14:textId="7232DC02" w:rsidR="0063170F" w:rsidRPr="00DF6977" w:rsidRDefault="00511B9F" w:rsidP="00F2137A">
            <w:pPr>
              <w:overflowPunct/>
              <w:autoSpaceDE/>
              <w:autoSpaceDN/>
              <w:adjustRightInd/>
              <w:jc w:val="right"/>
              <w:textAlignment w:val="auto"/>
              <w:rPr>
                <w:rFonts w:ascii="Arial" w:hAnsi="Arial" w:cs="Arial"/>
                <w:color w:val="000000"/>
                <w:sz w:val="20"/>
              </w:rPr>
            </w:pPr>
            <w:r>
              <w:rPr>
                <w:rFonts w:ascii="Arial" w:hAnsi="Arial" w:cs="Arial"/>
                <w:color w:val="000000"/>
                <w:sz w:val="20"/>
              </w:rPr>
              <w:t>3.615.900,00</w:t>
            </w:r>
          </w:p>
        </w:tc>
      </w:tr>
      <w:tr w:rsidR="0063170F" w:rsidRPr="00DF6977" w14:paraId="66C82EA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35EF" w14:textId="77777777" w:rsidR="0063170F" w:rsidRPr="00DF6977" w:rsidRDefault="00F2137A" w:rsidP="00F2137A">
            <w:pPr>
              <w:overflowPunct/>
              <w:autoSpaceDE/>
              <w:autoSpaceDN/>
              <w:adjustRightInd/>
              <w:textAlignment w:val="auto"/>
              <w:rPr>
                <w:rFonts w:ascii="Arial" w:hAnsi="Arial" w:cs="Arial"/>
                <w:color w:val="000000"/>
                <w:sz w:val="20"/>
              </w:rPr>
            </w:pPr>
            <w:r>
              <w:rPr>
                <w:rFonts w:ascii="Arial" w:hAnsi="Arial" w:cs="Arial"/>
                <w:color w:val="000000"/>
                <w:sz w:val="20"/>
              </w:rPr>
              <w:t>2</w:t>
            </w:r>
            <w:r w:rsidR="00F6043A" w:rsidRPr="00DF697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09AE12C" w14:textId="77777777" w:rsidR="0063170F" w:rsidRPr="00DF6977" w:rsidRDefault="00490B65" w:rsidP="0063170F">
            <w:pPr>
              <w:overflowPunct/>
              <w:autoSpaceDE/>
              <w:autoSpaceDN/>
              <w:adjustRightInd/>
              <w:textAlignment w:val="auto"/>
              <w:rPr>
                <w:rFonts w:ascii="Arial" w:hAnsi="Arial" w:cs="Arial"/>
                <w:color w:val="000000"/>
                <w:sz w:val="20"/>
              </w:rPr>
            </w:pPr>
            <w:r>
              <w:rPr>
                <w:rFonts w:ascii="Arial" w:hAnsi="Arial" w:cs="Arial"/>
                <w:color w:val="000000"/>
                <w:sz w:val="20"/>
              </w:rPr>
              <w:t>Ostale pomoći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BD3C89" w14:textId="09A4ABBA" w:rsidR="0063170F" w:rsidRPr="00DF6977" w:rsidRDefault="00511B9F"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485.000,00</w:t>
            </w:r>
          </w:p>
        </w:tc>
      </w:tr>
      <w:tr w:rsidR="00F2137A" w:rsidRPr="00DF6977" w14:paraId="1267166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2C989" w14:textId="77777777" w:rsidR="00F2137A" w:rsidRPr="00DF6977" w:rsidRDefault="00F2137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6DEA52D3" w14:textId="536196AD" w:rsidR="00F2137A" w:rsidRDefault="00511B9F" w:rsidP="0063170F">
            <w:pPr>
              <w:overflowPunct/>
              <w:autoSpaceDE/>
              <w:autoSpaceDN/>
              <w:adjustRightInd/>
              <w:textAlignment w:val="auto"/>
              <w:rPr>
                <w:rFonts w:ascii="Arial" w:hAnsi="Arial" w:cs="Arial"/>
                <w:color w:val="000000"/>
                <w:sz w:val="20"/>
              </w:rPr>
            </w:pPr>
            <w:r>
              <w:rPr>
                <w:rFonts w:ascii="Arial" w:hAnsi="Arial" w:cs="Arial"/>
                <w:color w:val="000000"/>
                <w:sz w:val="20"/>
              </w:rPr>
              <w:t>Prihodi za posebne namjene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78627C" w14:textId="1ED1AA7C" w:rsidR="00F2137A" w:rsidRDefault="00511B9F"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20.000,00</w:t>
            </w:r>
          </w:p>
        </w:tc>
      </w:tr>
      <w:tr w:rsidR="000C7919" w:rsidRPr="00DF6977" w14:paraId="19FD537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26DC" w14:textId="77777777" w:rsidR="000C7919" w:rsidRDefault="000C7919" w:rsidP="00F6043A">
            <w:pPr>
              <w:overflowPunct/>
              <w:autoSpaceDE/>
              <w:autoSpaceDN/>
              <w:adjustRightInd/>
              <w:textAlignment w:val="auto"/>
              <w:rPr>
                <w:rFonts w:ascii="Arial" w:hAnsi="Arial" w:cs="Arial"/>
                <w:color w:val="000000"/>
                <w:sz w:val="20"/>
              </w:rPr>
            </w:pPr>
            <w:r>
              <w:rPr>
                <w:rFonts w:ascii="Arial" w:hAnsi="Arial" w:cs="Arial"/>
                <w:color w:val="000000"/>
                <w:sz w:val="20"/>
              </w:rPr>
              <w:t>4.</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7429926C" w14:textId="79284B28" w:rsidR="000C7919" w:rsidRDefault="004518A6" w:rsidP="0063170F">
            <w:pPr>
              <w:overflowPunct/>
              <w:autoSpaceDE/>
              <w:autoSpaceDN/>
              <w:adjustRightInd/>
              <w:textAlignment w:val="auto"/>
              <w:rPr>
                <w:rFonts w:ascii="Arial" w:hAnsi="Arial" w:cs="Arial"/>
                <w:color w:val="000000"/>
                <w:sz w:val="20"/>
              </w:rPr>
            </w:pPr>
            <w:r>
              <w:rPr>
                <w:rFonts w:ascii="Arial" w:hAnsi="Arial" w:cs="Arial"/>
                <w:color w:val="000000"/>
                <w:sz w:val="20"/>
              </w:rPr>
              <w:t>Opći prihodi i primici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E32487" w14:textId="5F3BC3BF" w:rsidR="000C7919" w:rsidRDefault="00511B9F"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6.700,00</w:t>
            </w:r>
          </w:p>
        </w:tc>
      </w:tr>
      <w:tr w:rsidR="0063170F" w:rsidRPr="009A319E" w14:paraId="28DFC70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76EE65" w14:textId="77777777" w:rsidR="0063170F" w:rsidRPr="009A319E" w:rsidRDefault="0063170F" w:rsidP="0063170F">
            <w:pPr>
              <w:overflowPunct/>
              <w:autoSpaceDE/>
              <w:autoSpaceDN/>
              <w:adjustRightInd/>
              <w:textAlignment w:val="auto"/>
              <w:rPr>
                <w:rFonts w:ascii="Arial" w:hAnsi="Arial" w:cs="Arial"/>
                <w:color w:val="000000"/>
                <w:sz w:val="22"/>
                <w:szCs w:val="22"/>
              </w:rPr>
            </w:pPr>
            <w:r w:rsidRPr="009A319E">
              <w:rPr>
                <w:rFonts w:ascii="Arial" w:hAnsi="Arial" w:cs="Arial"/>
                <w:color w:val="000000"/>
                <w:sz w:val="22"/>
                <w:szCs w:val="22"/>
              </w:rPr>
              <w:t> </w:t>
            </w:r>
          </w:p>
        </w:tc>
        <w:tc>
          <w:tcPr>
            <w:tcW w:w="6970" w:type="dxa"/>
            <w:tcBorders>
              <w:top w:val="nil"/>
              <w:left w:val="nil"/>
              <w:bottom w:val="single" w:sz="4" w:space="0" w:color="auto"/>
              <w:right w:val="single" w:sz="4" w:space="0" w:color="auto"/>
            </w:tcBorders>
            <w:shd w:val="clear" w:color="auto" w:fill="auto"/>
            <w:noWrap/>
            <w:vAlign w:val="center"/>
            <w:hideMark/>
          </w:tcPr>
          <w:p w14:paraId="3BA45216" w14:textId="77777777" w:rsidR="0063170F" w:rsidRPr="009A319E" w:rsidRDefault="0063170F" w:rsidP="0063170F">
            <w:pPr>
              <w:overflowPunct/>
              <w:autoSpaceDE/>
              <w:autoSpaceDN/>
              <w:adjustRightInd/>
              <w:jc w:val="both"/>
              <w:textAlignment w:val="auto"/>
              <w:rPr>
                <w:rFonts w:ascii="Arial" w:hAnsi="Arial" w:cs="Arial"/>
                <w:b/>
                <w:bCs/>
                <w:color w:val="000000"/>
                <w:sz w:val="22"/>
                <w:szCs w:val="22"/>
              </w:rPr>
            </w:pPr>
            <w:r w:rsidRPr="009A319E">
              <w:rPr>
                <w:rFonts w:ascii="Arial" w:hAnsi="Arial" w:cs="Arial"/>
                <w:b/>
                <w:bCs/>
                <w:color w:val="000000"/>
                <w:sz w:val="22"/>
                <w:szCs w:val="22"/>
              </w:rPr>
              <w:t>UKUPNO</w:t>
            </w:r>
            <w:r w:rsidR="00AF506E" w:rsidRPr="009A319E">
              <w:rPr>
                <w:rFonts w:ascii="Arial" w:hAnsi="Arial" w:cs="Arial"/>
                <w:b/>
                <w:bCs/>
                <w:color w:val="000000"/>
                <w:sz w:val="22"/>
                <w:szCs w:val="22"/>
              </w:rPr>
              <w:t xml:space="preserve"> PRIHODI I PRIMICI</w:t>
            </w:r>
          </w:p>
        </w:tc>
        <w:tc>
          <w:tcPr>
            <w:tcW w:w="1843" w:type="dxa"/>
            <w:tcBorders>
              <w:top w:val="nil"/>
              <w:left w:val="nil"/>
              <w:bottom w:val="single" w:sz="4" w:space="0" w:color="auto"/>
              <w:right w:val="single" w:sz="4" w:space="0" w:color="auto"/>
            </w:tcBorders>
            <w:shd w:val="clear" w:color="auto" w:fill="auto"/>
            <w:noWrap/>
            <w:vAlign w:val="bottom"/>
          </w:tcPr>
          <w:p w14:paraId="29EDF514" w14:textId="3A473A1F" w:rsidR="0063170F" w:rsidRPr="009A319E" w:rsidRDefault="003A1493" w:rsidP="001C4ECA">
            <w:pPr>
              <w:overflowPunct/>
              <w:autoSpaceDE/>
              <w:autoSpaceDN/>
              <w:adjustRightInd/>
              <w:jc w:val="right"/>
              <w:textAlignment w:val="auto"/>
              <w:rPr>
                <w:rFonts w:ascii="Arial" w:hAnsi="Arial" w:cs="Arial"/>
                <w:b/>
                <w:bCs/>
                <w:color w:val="000000"/>
                <w:sz w:val="22"/>
                <w:szCs w:val="22"/>
              </w:rPr>
            </w:pPr>
            <w:r>
              <w:rPr>
                <w:rFonts w:ascii="Arial" w:hAnsi="Arial" w:cs="Arial"/>
                <w:b/>
                <w:bCs/>
                <w:color w:val="000000"/>
                <w:sz w:val="22"/>
                <w:szCs w:val="22"/>
              </w:rPr>
              <w:t>3.</w:t>
            </w:r>
            <w:r w:rsidR="00EA5B58">
              <w:rPr>
                <w:rFonts w:ascii="Arial" w:hAnsi="Arial" w:cs="Arial"/>
                <w:b/>
                <w:bCs/>
                <w:color w:val="000000"/>
                <w:sz w:val="22"/>
                <w:szCs w:val="22"/>
              </w:rPr>
              <w:t>615</w:t>
            </w:r>
            <w:r>
              <w:rPr>
                <w:rFonts w:ascii="Arial" w:hAnsi="Arial" w:cs="Arial"/>
                <w:b/>
                <w:bCs/>
                <w:color w:val="000000"/>
                <w:sz w:val="22"/>
                <w:szCs w:val="22"/>
              </w:rPr>
              <w:t>.</w:t>
            </w:r>
            <w:r w:rsidR="00EA5B58">
              <w:rPr>
                <w:rFonts w:ascii="Arial" w:hAnsi="Arial" w:cs="Arial"/>
                <w:b/>
                <w:bCs/>
                <w:color w:val="000000"/>
                <w:sz w:val="22"/>
                <w:szCs w:val="22"/>
              </w:rPr>
              <w:t>9</w:t>
            </w:r>
            <w:r>
              <w:rPr>
                <w:rFonts w:ascii="Arial" w:hAnsi="Arial" w:cs="Arial"/>
                <w:b/>
                <w:bCs/>
                <w:color w:val="000000"/>
                <w:sz w:val="22"/>
                <w:szCs w:val="22"/>
              </w:rPr>
              <w:t>00,00</w:t>
            </w:r>
          </w:p>
        </w:tc>
      </w:tr>
    </w:tbl>
    <w:p w14:paraId="2BE21076" w14:textId="77777777" w:rsidR="00F628C8" w:rsidRDefault="00F628C8" w:rsidP="00A3488B">
      <w:pPr>
        <w:numPr>
          <w:ilvl w:val="12"/>
          <w:numId w:val="0"/>
        </w:numPr>
        <w:jc w:val="both"/>
        <w:rPr>
          <w:rFonts w:ascii="Arial" w:hAnsi="Arial"/>
          <w:sz w:val="20"/>
        </w:rPr>
      </w:pPr>
    </w:p>
    <w:p w14:paraId="442EB26C" w14:textId="77777777" w:rsidR="009B1ED7" w:rsidRPr="00DF6977" w:rsidRDefault="009B1ED7" w:rsidP="00A3488B">
      <w:pPr>
        <w:numPr>
          <w:ilvl w:val="12"/>
          <w:numId w:val="0"/>
        </w:numPr>
        <w:jc w:val="both"/>
        <w:rPr>
          <w:rFonts w:ascii="Arial" w:hAnsi="Arial"/>
          <w:sz w:val="20"/>
        </w:rPr>
      </w:pPr>
    </w:p>
    <w:p w14:paraId="4E7FB4A5" w14:textId="77777777" w:rsidR="006202C9" w:rsidRPr="00DF6977" w:rsidRDefault="00AF506E" w:rsidP="00AF506E">
      <w:pPr>
        <w:pStyle w:val="Odlomakpopisa"/>
        <w:numPr>
          <w:ilvl w:val="0"/>
          <w:numId w:val="21"/>
        </w:numPr>
        <w:jc w:val="both"/>
        <w:rPr>
          <w:rFonts w:ascii="Arial" w:hAnsi="Arial"/>
          <w:b/>
          <w:sz w:val="20"/>
        </w:rPr>
      </w:pPr>
      <w:r w:rsidRPr="00DF6977">
        <w:rPr>
          <w:rFonts w:ascii="Arial" w:hAnsi="Arial"/>
          <w:b/>
          <w:sz w:val="20"/>
        </w:rPr>
        <w:t>IZDACI I OSTALA PLAĆANJA</w:t>
      </w:r>
    </w:p>
    <w:p w14:paraId="14420EDD" w14:textId="77777777" w:rsidR="00613BD5" w:rsidRPr="00DF6977" w:rsidRDefault="00613BD5" w:rsidP="00A3488B">
      <w:pPr>
        <w:numPr>
          <w:ilvl w:val="12"/>
          <w:numId w:val="0"/>
        </w:numPr>
        <w:jc w:val="both"/>
        <w:rPr>
          <w:rFonts w:ascii="Arial" w:hAnsi="Arial"/>
          <w:sz w:val="20"/>
        </w:rPr>
      </w:pPr>
    </w:p>
    <w:p w14:paraId="4540DD7F" w14:textId="77777777" w:rsidR="0063170F" w:rsidRPr="00DF6977" w:rsidRDefault="00846B99" w:rsidP="00846B99">
      <w:pPr>
        <w:ind w:firstLine="360"/>
        <w:jc w:val="both"/>
        <w:rPr>
          <w:rFonts w:ascii="Arial" w:hAnsi="Arial"/>
          <w:sz w:val="20"/>
        </w:rPr>
      </w:pPr>
      <w:r w:rsidRPr="00DF6977">
        <w:rPr>
          <w:rFonts w:ascii="Arial" w:hAnsi="Arial"/>
          <w:b/>
          <w:sz w:val="20"/>
        </w:rPr>
        <w:t xml:space="preserve">     1. </w:t>
      </w:r>
      <w:r w:rsidR="00B14227">
        <w:rPr>
          <w:rFonts w:ascii="Arial" w:hAnsi="Arial"/>
          <w:b/>
          <w:sz w:val="20"/>
        </w:rPr>
        <w:t>O</w:t>
      </w:r>
      <w:r w:rsidR="00B14227" w:rsidRPr="00B14227">
        <w:rPr>
          <w:rFonts w:ascii="Arial" w:hAnsi="Arial"/>
          <w:b/>
          <w:bCs/>
          <w:sz w:val="20"/>
        </w:rPr>
        <w:t>državanja građevina javne odvodnje oborinskih voda</w:t>
      </w:r>
      <w:r w:rsidR="00D34E17" w:rsidRPr="00DF6977">
        <w:rPr>
          <w:rFonts w:ascii="Arial" w:hAnsi="Arial"/>
          <w:sz w:val="20"/>
        </w:rPr>
        <w:br/>
      </w:r>
    </w:p>
    <w:tbl>
      <w:tblPr>
        <w:tblW w:w="9513" w:type="dxa"/>
        <w:tblInd w:w="93" w:type="dxa"/>
        <w:tblLook w:val="04A0" w:firstRow="1" w:lastRow="0" w:firstColumn="1" w:lastColumn="0" w:noHBand="0" w:noVBand="1"/>
      </w:tblPr>
      <w:tblGrid>
        <w:gridCol w:w="700"/>
        <w:gridCol w:w="6970"/>
        <w:gridCol w:w="1843"/>
      </w:tblGrid>
      <w:tr w:rsidR="00D34E17" w:rsidRPr="00383817" w14:paraId="5D5DB858"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273A"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6B3D0F5"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42EA1" w14:textId="3CD811B5" w:rsidR="00D34E17" w:rsidRPr="00383817" w:rsidRDefault="00201C46" w:rsidP="00A72549">
            <w:pPr>
              <w:jc w:val="right"/>
              <w:rPr>
                <w:rFonts w:ascii="Arial" w:hAnsi="Arial" w:cs="Arial"/>
                <w:color w:val="000000"/>
                <w:sz w:val="20"/>
              </w:rPr>
            </w:pPr>
            <w:r>
              <w:rPr>
                <w:rFonts w:ascii="Arial" w:hAnsi="Arial" w:cs="Arial"/>
                <w:color w:val="000000"/>
                <w:sz w:val="20"/>
              </w:rPr>
              <w:t>13</w:t>
            </w:r>
            <w:r w:rsidR="00D34E17" w:rsidRPr="00383817">
              <w:rPr>
                <w:rFonts w:ascii="Arial" w:hAnsi="Arial" w:cs="Arial"/>
                <w:color w:val="000000"/>
                <w:sz w:val="20"/>
              </w:rPr>
              <w:t>.</w:t>
            </w:r>
            <w:r>
              <w:rPr>
                <w:rFonts w:ascii="Arial" w:hAnsi="Arial" w:cs="Arial"/>
                <w:color w:val="000000"/>
                <w:sz w:val="20"/>
              </w:rPr>
              <w:t>4</w:t>
            </w:r>
            <w:r w:rsidR="00D34E17" w:rsidRPr="00383817">
              <w:rPr>
                <w:rFonts w:ascii="Arial" w:hAnsi="Arial" w:cs="Arial"/>
                <w:color w:val="000000"/>
                <w:sz w:val="20"/>
              </w:rPr>
              <w:t>00</w:t>
            </w:r>
            <w:r w:rsidR="00382483">
              <w:rPr>
                <w:rFonts w:ascii="Arial" w:hAnsi="Arial" w:cs="Arial"/>
                <w:color w:val="000000"/>
                <w:sz w:val="20"/>
              </w:rPr>
              <w:t>,00</w:t>
            </w:r>
          </w:p>
        </w:tc>
      </w:tr>
      <w:tr w:rsidR="00D34E17" w:rsidRPr="00383817" w14:paraId="657D13C2" w14:textId="77777777" w:rsidTr="00A97B6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75EA59"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19AC4521" w14:textId="77777777" w:rsidR="00D34E17" w:rsidRPr="00383817" w:rsidRDefault="00D34E17">
            <w:pPr>
              <w:rPr>
                <w:rFonts w:ascii="Arial" w:hAnsi="Arial" w:cs="Arial"/>
                <w:color w:val="000000"/>
                <w:sz w:val="20"/>
              </w:rPr>
            </w:pPr>
            <w:r w:rsidRPr="00383817">
              <w:rPr>
                <w:rFonts w:ascii="Arial" w:hAnsi="Arial" w:cs="Arial"/>
                <w:color w:val="000000"/>
                <w:sz w:val="20"/>
              </w:rPr>
              <w:t>ručno čišćenje taložnica na stepenicama</w:t>
            </w:r>
          </w:p>
        </w:tc>
        <w:tc>
          <w:tcPr>
            <w:tcW w:w="1843" w:type="dxa"/>
            <w:tcBorders>
              <w:top w:val="nil"/>
              <w:left w:val="nil"/>
              <w:bottom w:val="single" w:sz="4" w:space="0" w:color="auto"/>
              <w:right w:val="single" w:sz="4" w:space="0" w:color="auto"/>
            </w:tcBorders>
            <w:shd w:val="clear" w:color="auto" w:fill="auto"/>
            <w:noWrap/>
            <w:vAlign w:val="bottom"/>
            <w:hideMark/>
          </w:tcPr>
          <w:p w14:paraId="00E4D2F1" w14:textId="532F3F8F" w:rsidR="00D34E17" w:rsidRPr="00383817" w:rsidRDefault="00201C46" w:rsidP="00A72549">
            <w:pPr>
              <w:jc w:val="right"/>
              <w:rPr>
                <w:rFonts w:ascii="Arial" w:hAnsi="Arial" w:cs="Arial"/>
                <w:color w:val="000000"/>
                <w:sz w:val="20"/>
              </w:rPr>
            </w:pPr>
            <w:r>
              <w:rPr>
                <w:rFonts w:ascii="Arial" w:hAnsi="Arial" w:cs="Arial"/>
                <w:color w:val="000000"/>
                <w:sz w:val="20"/>
              </w:rPr>
              <w:t>1</w:t>
            </w:r>
            <w:r w:rsidR="00D34E17" w:rsidRPr="00383817">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383817" w14:paraId="42DADEE4" w14:textId="77777777" w:rsidTr="00A97B6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D9C4" w14:textId="77777777" w:rsidR="00D34E17" w:rsidRPr="00383817" w:rsidRDefault="00D34E17" w:rsidP="00F6043A">
            <w:pPr>
              <w:rPr>
                <w:rFonts w:ascii="Arial" w:hAnsi="Arial" w:cs="Arial"/>
                <w:color w:val="000000"/>
                <w:sz w:val="20"/>
              </w:rPr>
            </w:pPr>
            <w:r w:rsidRPr="00383817">
              <w:rPr>
                <w:rFonts w:ascii="Arial" w:hAnsi="Arial" w:cs="Arial"/>
                <w:color w:val="000000"/>
                <w:sz w:val="20"/>
              </w:rPr>
              <w:lastRenderedPageBreak/>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68DDC70" w14:textId="77777777" w:rsidR="00D34E17" w:rsidRPr="00383817" w:rsidRDefault="00D34E17">
            <w:pPr>
              <w:rPr>
                <w:rFonts w:ascii="Arial" w:hAnsi="Arial" w:cs="Arial"/>
                <w:color w:val="000000"/>
                <w:sz w:val="20"/>
              </w:rPr>
            </w:pPr>
            <w:r w:rsidRPr="00383817">
              <w:rPr>
                <w:rFonts w:ascii="Arial" w:hAnsi="Arial" w:cs="Arial"/>
                <w:color w:val="000000"/>
                <w:sz w:val="20"/>
              </w:rPr>
              <w:t>odvoz materijala na deponij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4EA348" w14:textId="01BA8AA8"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675C145"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A5B3A8"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2CEA2446" w14:textId="77777777" w:rsidR="00D34E17" w:rsidRPr="00383817" w:rsidRDefault="00D34E17">
            <w:pPr>
              <w:rPr>
                <w:rFonts w:ascii="Arial" w:hAnsi="Arial" w:cs="Arial"/>
                <w:color w:val="000000"/>
                <w:sz w:val="20"/>
              </w:rPr>
            </w:pPr>
            <w:r w:rsidRPr="00383817">
              <w:rPr>
                <w:rFonts w:ascii="Arial" w:hAnsi="Arial" w:cs="Arial"/>
                <w:color w:val="000000"/>
                <w:sz w:val="20"/>
              </w:rPr>
              <w:t>odčepljivanje priključaka na kanal</w:t>
            </w:r>
          </w:p>
        </w:tc>
        <w:tc>
          <w:tcPr>
            <w:tcW w:w="1843" w:type="dxa"/>
            <w:tcBorders>
              <w:top w:val="nil"/>
              <w:left w:val="nil"/>
              <w:bottom w:val="single" w:sz="4" w:space="0" w:color="auto"/>
              <w:right w:val="single" w:sz="4" w:space="0" w:color="auto"/>
            </w:tcBorders>
            <w:shd w:val="clear" w:color="auto" w:fill="auto"/>
            <w:noWrap/>
            <w:vAlign w:val="bottom"/>
            <w:hideMark/>
          </w:tcPr>
          <w:p w14:paraId="2D7E6F04" w14:textId="13BD1CF4" w:rsidR="00D34E17" w:rsidRPr="00383817" w:rsidRDefault="00201C46" w:rsidP="00A72549">
            <w:pPr>
              <w:jc w:val="right"/>
              <w:rPr>
                <w:rFonts w:ascii="Arial" w:hAnsi="Arial" w:cs="Arial"/>
                <w:color w:val="000000"/>
                <w:sz w:val="20"/>
              </w:rPr>
            </w:pPr>
            <w:r>
              <w:rPr>
                <w:rFonts w:ascii="Arial" w:hAnsi="Arial" w:cs="Arial"/>
                <w:color w:val="000000"/>
                <w:sz w:val="20"/>
              </w:rPr>
              <w:t>1.650,00</w:t>
            </w:r>
          </w:p>
        </w:tc>
      </w:tr>
      <w:tr w:rsidR="00D34E17" w:rsidRPr="00383817" w14:paraId="640B0134"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846595" w14:textId="77777777" w:rsidR="00D34E17" w:rsidRPr="00383817" w:rsidRDefault="00D34E17" w:rsidP="00F6043A">
            <w:pPr>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4839E616" w14:textId="77777777" w:rsidR="00D34E17" w:rsidRPr="00383817" w:rsidRDefault="00D34E17">
            <w:pPr>
              <w:rPr>
                <w:rFonts w:ascii="Arial" w:hAnsi="Arial" w:cs="Arial"/>
                <w:color w:val="000000"/>
                <w:sz w:val="20"/>
              </w:rPr>
            </w:pPr>
            <w:r w:rsidRPr="00383817">
              <w:rPr>
                <w:rFonts w:ascii="Arial" w:hAnsi="Arial" w:cs="Arial"/>
                <w:color w:val="000000"/>
                <w:sz w:val="20"/>
              </w:rPr>
              <w:t>zamjena slivnih rešetki</w:t>
            </w:r>
          </w:p>
        </w:tc>
        <w:tc>
          <w:tcPr>
            <w:tcW w:w="1843" w:type="dxa"/>
            <w:tcBorders>
              <w:top w:val="nil"/>
              <w:left w:val="nil"/>
              <w:bottom w:val="single" w:sz="4" w:space="0" w:color="auto"/>
              <w:right w:val="single" w:sz="4" w:space="0" w:color="auto"/>
            </w:tcBorders>
            <w:shd w:val="clear" w:color="auto" w:fill="auto"/>
            <w:noWrap/>
            <w:vAlign w:val="bottom"/>
            <w:hideMark/>
          </w:tcPr>
          <w:p w14:paraId="703CB57A" w14:textId="13CAD6CF" w:rsidR="00D34E17" w:rsidRPr="00383817" w:rsidRDefault="00201C46" w:rsidP="00A72549">
            <w:pPr>
              <w:jc w:val="right"/>
              <w:rPr>
                <w:rFonts w:ascii="Arial" w:hAnsi="Arial" w:cs="Arial"/>
                <w:color w:val="000000"/>
                <w:sz w:val="20"/>
              </w:rPr>
            </w:pPr>
            <w:r>
              <w:rPr>
                <w:rFonts w:ascii="Arial" w:hAnsi="Arial" w:cs="Arial"/>
                <w:color w:val="000000"/>
                <w:sz w:val="20"/>
              </w:rPr>
              <w:t>1</w:t>
            </w:r>
            <w:r w:rsidR="003A1493">
              <w:rPr>
                <w:rFonts w:ascii="Arial" w:hAnsi="Arial" w:cs="Arial"/>
                <w:color w:val="000000"/>
                <w:sz w:val="20"/>
              </w:rPr>
              <w:t>.</w:t>
            </w:r>
            <w:r>
              <w:rPr>
                <w:rFonts w:ascii="Arial" w:hAnsi="Arial" w:cs="Arial"/>
                <w:color w:val="000000"/>
                <w:sz w:val="20"/>
              </w:rPr>
              <w:t>650</w:t>
            </w:r>
            <w:r w:rsidR="00382483">
              <w:rPr>
                <w:rFonts w:ascii="Arial" w:hAnsi="Arial" w:cs="Arial"/>
                <w:color w:val="000000"/>
                <w:sz w:val="20"/>
              </w:rPr>
              <w:t>,00</w:t>
            </w:r>
          </w:p>
        </w:tc>
      </w:tr>
      <w:tr w:rsidR="00D34E17" w:rsidRPr="00806040" w14:paraId="622E9D36" w14:textId="77777777" w:rsidTr="008201F1">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3A19B6" w14:textId="77777777" w:rsidR="00D34E17" w:rsidRPr="00806040" w:rsidRDefault="00D34E17">
            <w:pPr>
              <w:rPr>
                <w:rFonts w:ascii="Arial" w:hAnsi="Arial" w:cs="Arial"/>
                <w:b/>
                <w:color w:val="000000"/>
                <w:sz w:val="20"/>
              </w:rPr>
            </w:pPr>
            <w:r w:rsidRPr="00806040">
              <w:rPr>
                <w:rFonts w:ascii="Arial" w:hAnsi="Arial" w:cs="Arial"/>
                <w:b/>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70F90B38" w14:textId="77777777" w:rsidR="00D34E17" w:rsidRPr="00806040" w:rsidRDefault="00D34E17">
            <w:pPr>
              <w:jc w:val="both"/>
              <w:rPr>
                <w:rFonts w:ascii="Arial" w:hAnsi="Arial" w:cs="Arial"/>
                <w:b/>
                <w:bCs/>
                <w:color w:val="000000"/>
                <w:sz w:val="20"/>
              </w:rPr>
            </w:pPr>
            <w:r w:rsidRPr="00806040">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D3054B6" w14:textId="7A23E115" w:rsidR="00D34E17" w:rsidRPr="00806040" w:rsidRDefault="00201C46" w:rsidP="00D34E17">
            <w:pPr>
              <w:jc w:val="right"/>
              <w:rPr>
                <w:rFonts w:ascii="Arial" w:hAnsi="Arial" w:cs="Arial"/>
                <w:b/>
                <w:bCs/>
                <w:color w:val="000000"/>
                <w:sz w:val="20"/>
              </w:rPr>
            </w:pPr>
            <w:r>
              <w:rPr>
                <w:rFonts w:ascii="Arial" w:hAnsi="Arial" w:cs="Arial"/>
                <w:b/>
                <w:bCs/>
                <w:color w:val="000000"/>
                <w:sz w:val="20"/>
              </w:rPr>
              <w:t>20</w:t>
            </w:r>
            <w:r w:rsidR="00D34E17" w:rsidRPr="00806040">
              <w:rPr>
                <w:rFonts w:ascii="Arial" w:hAnsi="Arial" w:cs="Arial"/>
                <w:b/>
                <w:bCs/>
                <w:color w:val="000000"/>
                <w:sz w:val="20"/>
              </w:rPr>
              <w:t>.000</w:t>
            </w:r>
            <w:r w:rsidR="00382483">
              <w:rPr>
                <w:rFonts w:ascii="Arial" w:hAnsi="Arial" w:cs="Arial"/>
                <w:b/>
                <w:bCs/>
                <w:color w:val="000000"/>
                <w:sz w:val="20"/>
              </w:rPr>
              <w:t>,00</w:t>
            </w:r>
          </w:p>
        </w:tc>
      </w:tr>
    </w:tbl>
    <w:p w14:paraId="31520B51" w14:textId="77777777" w:rsidR="000B3614" w:rsidRPr="00DF6977" w:rsidRDefault="000B3614">
      <w:pPr>
        <w:pStyle w:val="Tijeloteksta23"/>
        <w:rPr>
          <w:sz w:val="20"/>
        </w:rPr>
      </w:pPr>
    </w:p>
    <w:p w14:paraId="3388EF14" w14:textId="77777777" w:rsidR="004F3355" w:rsidRPr="00DF6977" w:rsidRDefault="00B53408">
      <w:pPr>
        <w:jc w:val="both"/>
        <w:rPr>
          <w:rFonts w:ascii="Arial" w:hAnsi="Arial"/>
          <w:b/>
          <w:sz w:val="20"/>
        </w:rPr>
      </w:pPr>
      <w:r w:rsidRPr="00DF6977">
        <w:rPr>
          <w:rFonts w:ascii="Arial" w:hAnsi="Arial"/>
          <w:sz w:val="20"/>
        </w:rPr>
        <w:tab/>
      </w:r>
      <w:r w:rsidRPr="00DF6977">
        <w:rPr>
          <w:rFonts w:ascii="Arial" w:hAnsi="Arial"/>
          <w:b/>
          <w:sz w:val="20"/>
        </w:rPr>
        <w:t>2</w:t>
      </w:r>
      <w:r w:rsidRPr="00DF6977">
        <w:rPr>
          <w:rFonts w:ascii="Arial" w:hAnsi="Arial"/>
          <w:sz w:val="20"/>
        </w:rPr>
        <w:t>.</w:t>
      </w:r>
      <w:r w:rsidRPr="00DF6977">
        <w:rPr>
          <w:rFonts w:ascii="Arial" w:hAnsi="Arial"/>
          <w:b/>
          <w:sz w:val="20"/>
        </w:rPr>
        <w:t>Održavanje čistoće javnih površina</w:t>
      </w:r>
    </w:p>
    <w:p w14:paraId="2748A523"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059706D"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0582" w14:textId="77777777" w:rsidR="00D34E17" w:rsidRPr="00383817" w:rsidRDefault="00D34E17" w:rsidP="00F6043A">
            <w:pPr>
              <w:overflowPunct/>
              <w:autoSpaceDE/>
              <w:autoSpaceDN/>
              <w:adjustRightInd/>
              <w:textAlignment w:val="auto"/>
              <w:rPr>
                <w:rFonts w:ascii="Arial" w:hAnsi="Arial" w:cs="Arial"/>
                <w:color w:val="000000"/>
                <w:sz w:val="20"/>
              </w:rPr>
            </w:pPr>
            <w:bookmarkStart w:id="0" w:name="_Hlk57716374"/>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3484253E" w14:textId="77777777" w:rsidR="00D34E17" w:rsidRPr="00383817" w:rsidRDefault="001610B0" w:rsidP="001610B0">
            <w:pPr>
              <w:overflowPunct/>
              <w:autoSpaceDE/>
              <w:autoSpaceDN/>
              <w:adjustRightInd/>
              <w:textAlignment w:val="auto"/>
              <w:rPr>
                <w:rFonts w:ascii="Arial" w:hAnsi="Arial" w:cs="Arial"/>
                <w:color w:val="000000"/>
                <w:sz w:val="20"/>
              </w:rPr>
            </w:pPr>
            <w:r w:rsidRPr="00383817">
              <w:rPr>
                <w:rFonts w:ascii="Arial" w:hAnsi="Arial" w:cs="Arial"/>
                <w:color w:val="000000"/>
                <w:sz w:val="20"/>
              </w:rPr>
              <w:t>Č</w:t>
            </w:r>
            <w:r w:rsidR="00D34E17" w:rsidRPr="00383817">
              <w:rPr>
                <w:rFonts w:ascii="Arial" w:hAnsi="Arial" w:cs="Arial"/>
                <w:color w:val="000000"/>
                <w:sz w:val="20"/>
              </w:rPr>
              <w:t>išćenje javn</w:t>
            </w:r>
            <w:r w:rsidR="0077288B">
              <w:rPr>
                <w:rFonts w:ascii="Arial" w:hAnsi="Arial" w:cs="Arial"/>
                <w:color w:val="000000"/>
                <w:sz w:val="20"/>
              </w:rPr>
              <w:t xml:space="preserve">o prometnih i zelenih površina-rad higijeničara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958D45" w14:textId="6986E525" w:rsidR="00D34E17" w:rsidRPr="00383817" w:rsidRDefault="00EA5B58"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517.200,0</w:t>
            </w:r>
            <w:r w:rsidR="0077288B">
              <w:rPr>
                <w:rFonts w:ascii="Arial" w:hAnsi="Arial" w:cs="Arial"/>
                <w:color w:val="000000"/>
                <w:sz w:val="20"/>
              </w:rPr>
              <w:t>0</w:t>
            </w:r>
          </w:p>
        </w:tc>
      </w:tr>
      <w:tr w:rsidR="0077288B" w:rsidRPr="00383817" w14:paraId="34994E35" w14:textId="77777777" w:rsidTr="00BB13A6">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3ACFB4"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p>
        </w:tc>
        <w:tc>
          <w:tcPr>
            <w:tcW w:w="6970" w:type="dxa"/>
            <w:tcBorders>
              <w:top w:val="nil"/>
              <w:left w:val="nil"/>
              <w:bottom w:val="single" w:sz="4" w:space="0" w:color="auto"/>
              <w:right w:val="single" w:sz="4" w:space="0" w:color="auto"/>
            </w:tcBorders>
            <w:shd w:val="clear" w:color="auto" w:fill="auto"/>
            <w:noWrap/>
            <w:vAlign w:val="center"/>
            <w:hideMark/>
          </w:tcPr>
          <w:p w14:paraId="453EF885"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Pojačano održavanje javnih površina u turističkoj sezoni</w:t>
            </w:r>
            <w:r>
              <w:rPr>
                <w:rFonts w:ascii="Arial" w:hAnsi="Arial" w:cs="Arial"/>
                <w:color w:val="000000"/>
                <w:sz w:val="20"/>
              </w:rPr>
              <w:t>-rad higijeničara</w:t>
            </w:r>
          </w:p>
        </w:tc>
        <w:tc>
          <w:tcPr>
            <w:tcW w:w="1843" w:type="dxa"/>
            <w:tcBorders>
              <w:top w:val="nil"/>
              <w:left w:val="nil"/>
              <w:bottom w:val="single" w:sz="4" w:space="0" w:color="auto"/>
              <w:right w:val="single" w:sz="4" w:space="0" w:color="auto"/>
            </w:tcBorders>
            <w:shd w:val="clear" w:color="auto" w:fill="auto"/>
            <w:noWrap/>
            <w:vAlign w:val="bottom"/>
            <w:hideMark/>
          </w:tcPr>
          <w:p w14:paraId="1BD0CEC6" w14:textId="4B39B1D9" w:rsidR="0077288B" w:rsidRPr="00383817" w:rsidRDefault="00CC7144" w:rsidP="0077288B">
            <w:pPr>
              <w:overflowPunct/>
              <w:autoSpaceDE/>
              <w:autoSpaceDN/>
              <w:adjustRightInd/>
              <w:jc w:val="right"/>
              <w:textAlignment w:val="auto"/>
              <w:rPr>
                <w:rFonts w:ascii="Arial" w:hAnsi="Arial" w:cs="Arial"/>
                <w:color w:val="000000"/>
                <w:sz w:val="20"/>
              </w:rPr>
            </w:pPr>
            <w:r>
              <w:rPr>
                <w:rFonts w:ascii="Arial" w:hAnsi="Arial" w:cs="Arial"/>
                <w:color w:val="000000"/>
                <w:sz w:val="20"/>
              </w:rPr>
              <w:t>79.650</w:t>
            </w:r>
            <w:r w:rsidR="0077288B">
              <w:rPr>
                <w:rFonts w:ascii="Arial" w:hAnsi="Arial" w:cs="Arial"/>
                <w:color w:val="000000"/>
                <w:sz w:val="20"/>
              </w:rPr>
              <w:t>,00</w:t>
            </w:r>
          </w:p>
        </w:tc>
      </w:tr>
      <w:tr w:rsidR="0077288B" w:rsidRPr="00383817" w14:paraId="68DC37B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85A1DA5"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p>
        </w:tc>
        <w:tc>
          <w:tcPr>
            <w:tcW w:w="6970" w:type="dxa"/>
            <w:tcBorders>
              <w:top w:val="nil"/>
              <w:left w:val="nil"/>
              <w:bottom w:val="single" w:sz="4" w:space="0" w:color="auto"/>
              <w:right w:val="single" w:sz="4" w:space="0" w:color="auto"/>
            </w:tcBorders>
            <w:shd w:val="clear" w:color="auto" w:fill="auto"/>
            <w:noWrap/>
            <w:vAlign w:val="bottom"/>
            <w:hideMark/>
          </w:tcPr>
          <w:p w14:paraId="34302D57" w14:textId="77777777" w:rsidR="0077288B" w:rsidRPr="00383817"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 xml:space="preserve">Strojno pranje javno prometnih površina </w:t>
            </w:r>
          </w:p>
        </w:tc>
        <w:tc>
          <w:tcPr>
            <w:tcW w:w="1843" w:type="dxa"/>
            <w:tcBorders>
              <w:top w:val="nil"/>
              <w:left w:val="nil"/>
              <w:bottom w:val="single" w:sz="4" w:space="0" w:color="auto"/>
              <w:right w:val="single" w:sz="4" w:space="0" w:color="auto"/>
            </w:tcBorders>
            <w:shd w:val="clear" w:color="auto" w:fill="auto"/>
            <w:noWrap/>
            <w:vAlign w:val="bottom"/>
            <w:hideMark/>
          </w:tcPr>
          <w:p w14:paraId="374839BF" w14:textId="70C86539" w:rsidR="0077288B" w:rsidRPr="00383817" w:rsidRDefault="00CC7144" w:rsidP="0077288B">
            <w:pPr>
              <w:overflowPunct/>
              <w:autoSpaceDE/>
              <w:autoSpaceDN/>
              <w:adjustRightInd/>
              <w:jc w:val="right"/>
              <w:textAlignment w:val="auto"/>
              <w:rPr>
                <w:rFonts w:ascii="Arial" w:hAnsi="Arial" w:cs="Arial"/>
                <w:color w:val="000000"/>
                <w:sz w:val="20"/>
              </w:rPr>
            </w:pPr>
            <w:r>
              <w:rPr>
                <w:rFonts w:ascii="Arial" w:hAnsi="Arial" w:cs="Arial"/>
                <w:color w:val="000000"/>
                <w:sz w:val="20"/>
              </w:rPr>
              <w:t>52.600,00</w:t>
            </w:r>
          </w:p>
        </w:tc>
      </w:tr>
      <w:tr w:rsidR="0077288B" w:rsidRPr="00DA2E5E" w14:paraId="70BA39E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534851" w14:textId="77777777" w:rsidR="0077288B" w:rsidRPr="00DA2E5E" w:rsidRDefault="0077288B" w:rsidP="0077288B">
            <w:pPr>
              <w:overflowPunct/>
              <w:autoSpaceDE/>
              <w:autoSpaceDN/>
              <w:adjustRightInd/>
              <w:textAlignment w:val="auto"/>
              <w:rPr>
                <w:rFonts w:ascii="Arial" w:hAnsi="Arial" w:cs="Arial"/>
                <w:color w:val="000000"/>
                <w:sz w:val="20"/>
              </w:rPr>
            </w:pPr>
            <w:r w:rsidRPr="00DA2E5E">
              <w:rPr>
                <w:rFonts w:ascii="Arial" w:hAnsi="Arial" w:cs="Arial"/>
                <w:color w:val="000000"/>
                <w:sz w:val="20"/>
              </w:rPr>
              <w:t>4.</w:t>
            </w:r>
          </w:p>
        </w:tc>
        <w:tc>
          <w:tcPr>
            <w:tcW w:w="6970" w:type="dxa"/>
            <w:tcBorders>
              <w:top w:val="nil"/>
              <w:left w:val="nil"/>
              <w:bottom w:val="single" w:sz="4" w:space="0" w:color="auto"/>
              <w:right w:val="single" w:sz="4" w:space="0" w:color="auto"/>
            </w:tcBorders>
            <w:shd w:val="clear" w:color="auto" w:fill="auto"/>
            <w:noWrap/>
            <w:vAlign w:val="bottom"/>
            <w:hideMark/>
          </w:tcPr>
          <w:p w14:paraId="0D0A3288" w14:textId="77777777" w:rsidR="0077288B" w:rsidRPr="00DA2E5E" w:rsidRDefault="00DA2E5E" w:rsidP="0077288B">
            <w:pPr>
              <w:overflowPunct/>
              <w:autoSpaceDE/>
              <w:autoSpaceDN/>
              <w:adjustRightInd/>
              <w:textAlignment w:val="auto"/>
              <w:rPr>
                <w:rFonts w:ascii="Arial" w:hAnsi="Arial" w:cs="Arial"/>
                <w:color w:val="000000"/>
                <w:sz w:val="20"/>
              </w:rPr>
            </w:pPr>
            <w:r>
              <w:rPr>
                <w:rFonts w:ascii="Arial" w:hAnsi="Arial" w:cs="Arial"/>
                <w:color w:val="000000"/>
                <w:sz w:val="20"/>
              </w:rPr>
              <w:t>Ručno pranje javno prometnih površina – rad higijeničara</w:t>
            </w:r>
            <w:r w:rsidR="0077288B" w:rsidRPr="00DA2E5E">
              <w:rPr>
                <w:rFonts w:ascii="Arial" w:hAnsi="Arial" w:cs="Arial"/>
                <w:color w:val="000000"/>
                <w:sz w:val="20"/>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5B413C7C" w14:textId="1BA4453D" w:rsidR="0077288B" w:rsidRPr="00DA2E5E" w:rsidRDefault="00CC7144" w:rsidP="0077288B">
            <w:pPr>
              <w:overflowPunct/>
              <w:autoSpaceDE/>
              <w:autoSpaceDN/>
              <w:adjustRightInd/>
              <w:jc w:val="right"/>
              <w:textAlignment w:val="auto"/>
              <w:rPr>
                <w:rFonts w:ascii="Arial" w:hAnsi="Arial" w:cs="Arial"/>
                <w:color w:val="000000"/>
                <w:sz w:val="20"/>
              </w:rPr>
            </w:pPr>
            <w:r>
              <w:rPr>
                <w:rFonts w:ascii="Arial" w:hAnsi="Arial" w:cs="Arial"/>
                <w:color w:val="000000"/>
                <w:sz w:val="20"/>
              </w:rPr>
              <w:t>26.550</w:t>
            </w:r>
            <w:r w:rsidR="0077288B" w:rsidRPr="00DA2E5E">
              <w:rPr>
                <w:rFonts w:ascii="Arial" w:hAnsi="Arial" w:cs="Arial"/>
                <w:color w:val="000000"/>
                <w:sz w:val="20"/>
              </w:rPr>
              <w:t>,00</w:t>
            </w:r>
          </w:p>
        </w:tc>
      </w:tr>
      <w:tr w:rsidR="0077288B" w:rsidRPr="00383817" w14:paraId="7C681793" w14:textId="77777777" w:rsidTr="008201F1">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89D2" w14:textId="77777777" w:rsidR="0077288B" w:rsidRPr="00383817" w:rsidRDefault="0077288B" w:rsidP="0077288B">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1A4FFF9A" w14:textId="77777777" w:rsidR="00DA2E5E" w:rsidRDefault="00DA2E5E" w:rsidP="0077288B">
            <w:pPr>
              <w:overflowPunct/>
              <w:autoSpaceDE/>
              <w:autoSpaceDN/>
              <w:adjustRightInd/>
              <w:jc w:val="both"/>
              <w:textAlignment w:val="auto"/>
              <w:rPr>
                <w:rFonts w:ascii="Arial" w:hAnsi="Arial" w:cs="Arial"/>
                <w:color w:val="000000"/>
                <w:sz w:val="20"/>
              </w:rPr>
            </w:pPr>
          </w:p>
          <w:p w14:paraId="0A0D8746" w14:textId="77777777" w:rsidR="0077288B" w:rsidRPr="00383817" w:rsidRDefault="0077288B" w:rsidP="0077288B">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sidR="00DA2E5E">
              <w:rPr>
                <w:rFonts w:ascii="Arial" w:hAnsi="Arial" w:cs="Arial"/>
                <w:color w:val="000000"/>
                <w:sz w:val="20"/>
              </w:rPr>
              <w:t>prikupljenog otpada s javno prometnih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0B311E" w14:textId="00D1D70B" w:rsidR="0077288B" w:rsidRPr="00383817" w:rsidRDefault="00CC7144" w:rsidP="0077288B">
            <w:pPr>
              <w:overflowPunct/>
              <w:autoSpaceDE/>
              <w:autoSpaceDN/>
              <w:adjustRightInd/>
              <w:jc w:val="right"/>
              <w:textAlignment w:val="auto"/>
              <w:rPr>
                <w:rFonts w:ascii="Arial" w:hAnsi="Arial" w:cs="Arial"/>
                <w:color w:val="000000"/>
                <w:sz w:val="20"/>
              </w:rPr>
            </w:pPr>
            <w:r>
              <w:rPr>
                <w:rFonts w:ascii="Arial" w:hAnsi="Arial" w:cs="Arial"/>
                <w:color w:val="000000"/>
                <w:sz w:val="20"/>
              </w:rPr>
              <w:t>79.650</w:t>
            </w:r>
            <w:r w:rsidR="0077288B">
              <w:rPr>
                <w:rFonts w:ascii="Arial" w:hAnsi="Arial" w:cs="Arial"/>
                <w:color w:val="000000"/>
                <w:sz w:val="20"/>
              </w:rPr>
              <w:t>,00</w:t>
            </w:r>
          </w:p>
        </w:tc>
      </w:tr>
      <w:tr w:rsidR="00DA2E5E" w:rsidRPr="00383817" w14:paraId="38C09BDD"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05D4DC6" w14:textId="77777777" w:rsidR="00DA2E5E" w:rsidRPr="00383817" w:rsidRDefault="00DA2E5E" w:rsidP="00DA2E5E">
            <w:pPr>
              <w:overflowPunct/>
              <w:autoSpaceDE/>
              <w:autoSpaceDN/>
              <w:adjustRightInd/>
              <w:textAlignment w:val="auto"/>
              <w:rPr>
                <w:rFonts w:ascii="Arial" w:hAnsi="Arial" w:cs="Arial"/>
                <w:color w:val="000000"/>
                <w:sz w:val="20"/>
              </w:rPr>
            </w:pPr>
            <w:r w:rsidRPr="00383817">
              <w:rPr>
                <w:rFonts w:ascii="Arial" w:hAnsi="Arial" w:cs="Arial"/>
                <w:color w:val="000000"/>
                <w:sz w:val="20"/>
              </w:rPr>
              <w:t>6.</w:t>
            </w:r>
          </w:p>
        </w:tc>
        <w:tc>
          <w:tcPr>
            <w:tcW w:w="6970" w:type="dxa"/>
            <w:tcBorders>
              <w:top w:val="nil"/>
              <w:left w:val="nil"/>
              <w:bottom w:val="single" w:sz="4" w:space="0" w:color="auto"/>
              <w:right w:val="single" w:sz="4" w:space="0" w:color="auto"/>
            </w:tcBorders>
            <w:shd w:val="clear" w:color="auto" w:fill="auto"/>
            <w:noWrap/>
            <w:vAlign w:val="center"/>
            <w:hideMark/>
          </w:tcPr>
          <w:p w14:paraId="567D8A02" w14:textId="77777777" w:rsidR="00DA2E5E" w:rsidRDefault="00DA2E5E" w:rsidP="00DA2E5E">
            <w:pPr>
              <w:overflowPunct/>
              <w:autoSpaceDE/>
              <w:autoSpaceDN/>
              <w:adjustRightInd/>
              <w:jc w:val="both"/>
              <w:textAlignment w:val="auto"/>
              <w:rPr>
                <w:rFonts w:ascii="Arial" w:hAnsi="Arial" w:cs="Arial"/>
                <w:color w:val="000000"/>
                <w:sz w:val="20"/>
              </w:rPr>
            </w:pPr>
          </w:p>
          <w:p w14:paraId="292449D7" w14:textId="77777777" w:rsidR="00DA2E5E" w:rsidRPr="00383817" w:rsidRDefault="00DA2E5E" w:rsidP="00DA2E5E">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 xml:space="preserve">Odvoz i odlaganje </w:t>
            </w:r>
            <w:r>
              <w:rPr>
                <w:rFonts w:ascii="Arial" w:hAnsi="Arial" w:cs="Arial"/>
                <w:color w:val="000000"/>
                <w:sz w:val="20"/>
              </w:rPr>
              <w:t>raznog komunalnog otpada s nelegalnih odlagališta</w:t>
            </w:r>
          </w:p>
        </w:tc>
        <w:tc>
          <w:tcPr>
            <w:tcW w:w="1843" w:type="dxa"/>
            <w:tcBorders>
              <w:top w:val="nil"/>
              <w:left w:val="nil"/>
              <w:bottom w:val="single" w:sz="4" w:space="0" w:color="auto"/>
              <w:right w:val="single" w:sz="4" w:space="0" w:color="auto"/>
            </w:tcBorders>
            <w:shd w:val="clear" w:color="auto" w:fill="auto"/>
            <w:noWrap/>
            <w:vAlign w:val="bottom"/>
            <w:hideMark/>
          </w:tcPr>
          <w:p w14:paraId="70319225" w14:textId="09ABF16F" w:rsidR="00DA2E5E" w:rsidRPr="00383817" w:rsidRDefault="00CC7144" w:rsidP="00DA2E5E">
            <w:pPr>
              <w:overflowPunct/>
              <w:autoSpaceDE/>
              <w:autoSpaceDN/>
              <w:adjustRightInd/>
              <w:jc w:val="right"/>
              <w:textAlignment w:val="auto"/>
              <w:rPr>
                <w:rFonts w:ascii="Arial" w:hAnsi="Arial" w:cs="Arial"/>
                <w:color w:val="000000"/>
                <w:sz w:val="20"/>
              </w:rPr>
            </w:pPr>
            <w:r>
              <w:rPr>
                <w:rFonts w:ascii="Arial" w:hAnsi="Arial" w:cs="Arial"/>
                <w:color w:val="000000"/>
                <w:sz w:val="20"/>
              </w:rPr>
              <w:t>26.550</w:t>
            </w:r>
            <w:r w:rsidR="00DA2E5E">
              <w:rPr>
                <w:rFonts w:ascii="Arial" w:hAnsi="Arial" w:cs="Arial"/>
                <w:color w:val="000000"/>
                <w:sz w:val="20"/>
              </w:rPr>
              <w:t>,00</w:t>
            </w:r>
          </w:p>
        </w:tc>
      </w:tr>
      <w:tr w:rsidR="0077288B" w:rsidRPr="00DF6977" w14:paraId="1DA2517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284207" w14:textId="77777777" w:rsidR="0077288B" w:rsidRPr="00DF6977" w:rsidRDefault="0077288B" w:rsidP="0077288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3379F118" w14:textId="77777777" w:rsidR="0077288B" w:rsidRPr="00DF6977" w:rsidRDefault="0077288B" w:rsidP="0077288B">
            <w:pPr>
              <w:overflowPunct/>
              <w:autoSpaceDE/>
              <w:autoSpaceDN/>
              <w:adjustRightInd/>
              <w:jc w:val="both"/>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6822E46E" w14:textId="6547E5C5" w:rsidR="0077288B" w:rsidRPr="00DF6977" w:rsidRDefault="00CC7144" w:rsidP="0077288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7</w:t>
            </w:r>
            <w:r w:rsidR="00EA5B58">
              <w:rPr>
                <w:rFonts w:ascii="Arial" w:hAnsi="Arial" w:cs="Arial"/>
                <w:b/>
                <w:bCs/>
                <w:color w:val="000000"/>
                <w:sz w:val="20"/>
              </w:rPr>
              <w:t>82</w:t>
            </w:r>
            <w:r>
              <w:rPr>
                <w:rFonts w:ascii="Arial" w:hAnsi="Arial" w:cs="Arial"/>
                <w:b/>
                <w:bCs/>
                <w:color w:val="000000"/>
                <w:sz w:val="20"/>
              </w:rPr>
              <w:t>.200,00</w:t>
            </w:r>
          </w:p>
        </w:tc>
      </w:tr>
    </w:tbl>
    <w:p w14:paraId="771B0ABA" w14:textId="77777777" w:rsidR="00CC52D0" w:rsidRPr="00DF6977" w:rsidRDefault="00CC52D0">
      <w:pPr>
        <w:jc w:val="both"/>
        <w:rPr>
          <w:rFonts w:ascii="Arial" w:hAnsi="Arial"/>
          <w:sz w:val="20"/>
        </w:rPr>
      </w:pPr>
    </w:p>
    <w:p w14:paraId="637787FD" w14:textId="77777777" w:rsidR="004F3355" w:rsidRPr="00DF6977" w:rsidRDefault="00B53408" w:rsidP="00AF506E">
      <w:pPr>
        <w:ind w:firstLine="720"/>
        <w:jc w:val="both"/>
        <w:rPr>
          <w:rFonts w:ascii="Arial" w:hAnsi="Arial"/>
          <w:b/>
          <w:sz w:val="20"/>
        </w:rPr>
      </w:pPr>
      <w:r w:rsidRPr="00DF6977">
        <w:rPr>
          <w:rFonts w:ascii="Arial" w:hAnsi="Arial"/>
          <w:b/>
          <w:sz w:val="20"/>
        </w:rPr>
        <w:t>3</w:t>
      </w:r>
      <w:r w:rsidRPr="00DF6977">
        <w:rPr>
          <w:rFonts w:ascii="Arial" w:hAnsi="Arial"/>
          <w:sz w:val="20"/>
        </w:rPr>
        <w:t xml:space="preserve">. </w:t>
      </w:r>
      <w:r w:rsidRPr="00DF6977">
        <w:rPr>
          <w:rFonts w:ascii="Arial" w:hAnsi="Arial"/>
          <w:b/>
          <w:sz w:val="20"/>
        </w:rPr>
        <w:t>Održavanje javnih površina</w:t>
      </w:r>
    </w:p>
    <w:p w14:paraId="7BA8F004" w14:textId="77777777" w:rsidR="004F3355" w:rsidRPr="00DF6977" w:rsidRDefault="00B53408" w:rsidP="00AF506E">
      <w:pPr>
        <w:ind w:firstLine="720"/>
        <w:jc w:val="both"/>
        <w:rPr>
          <w:rFonts w:ascii="Arial" w:hAnsi="Arial"/>
          <w:b/>
          <w:sz w:val="20"/>
        </w:rPr>
      </w:pPr>
      <w:r w:rsidRPr="00DF6977">
        <w:rPr>
          <w:rFonts w:ascii="Arial" w:hAnsi="Arial"/>
          <w:b/>
          <w:sz w:val="20"/>
        </w:rPr>
        <w:t>3.1. Održavanje javnih zelenih površina</w:t>
      </w:r>
    </w:p>
    <w:p w14:paraId="1B0CB401" w14:textId="77777777" w:rsidR="004F3355" w:rsidRPr="00DF6977" w:rsidRDefault="004F3355">
      <w:p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D34E17" w:rsidRPr="00383817" w14:paraId="2EED079F" w14:textId="77777777" w:rsidTr="008201F1">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2493A"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2A01F1F"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P</w:t>
            </w:r>
            <w:r w:rsidR="00D34E17" w:rsidRPr="00383817">
              <w:rPr>
                <w:rFonts w:ascii="Arial" w:hAnsi="Arial" w:cs="Arial"/>
                <w:color w:val="000000"/>
                <w:sz w:val="20"/>
              </w:rPr>
              <w:t xml:space="preserve">rva </w:t>
            </w:r>
            <w:r w:rsidR="00DA2E5E">
              <w:rPr>
                <w:rFonts w:ascii="Arial" w:hAnsi="Arial" w:cs="Arial"/>
                <w:color w:val="000000"/>
                <w:sz w:val="20"/>
              </w:rPr>
              <w:t xml:space="preserve">kategorija </w:t>
            </w:r>
            <w:r w:rsidR="00D34E17" w:rsidRPr="00383817">
              <w:rPr>
                <w:rFonts w:ascii="Arial" w:hAnsi="Arial" w:cs="Arial"/>
                <w:color w:val="000000"/>
                <w:sz w:val="20"/>
              </w:rPr>
              <w:t xml:space="preserve">zelenih </w:t>
            </w:r>
            <w:r w:rsidR="00DA2E5E">
              <w:rPr>
                <w:rFonts w:ascii="Arial" w:hAnsi="Arial" w:cs="Arial"/>
                <w:color w:val="000000"/>
                <w:sz w:val="20"/>
              </w:rPr>
              <w:t xml:space="preserve">i javnih </w:t>
            </w:r>
            <w:r w:rsidR="00D34E17" w:rsidRPr="00383817">
              <w:rPr>
                <w:rFonts w:ascii="Arial" w:hAnsi="Arial" w:cs="Arial"/>
                <w:color w:val="000000"/>
                <w:sz w:val="20"/>
              </w:rPr>
              <w:t>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D6B511" w14:textId="6A78D706" w:rsidR="00D34E17" w:rsidRPr="00383817" w:rsidRDefault="00B7761D" w:rsidP="00970968">
            <w:pPr>
              <w:overflowPunct/>
              <w:autoSpaceDE/>
              <w:autoSpaceDN/>
              <w:adjustRightInd/>
              <w:jc w:val="right"/>
              <w:textAlignment w:val="auto"/>
              <w:rPr>
                <w:rFonts w:ascii="Arial" w:hAnsi="Arial" w:cs="Arial"/>
                <w:color w:val="000000"/>
                <w:sz w:val="20"/>
              </w:rPr>
            </w:pPr>
            <w:r>
              <w:rPr>
                <w:rFonts w:ascii="Arial" w:hAnsi="Arial" w:cs="Arial"/>
                <w:color w:val="000000"/>
                <w:sz w:val="20"/>
              </w:rPr>
              <w:t>159.300,00</w:t>
            </w:r>
          </w:p>
        </w:tc>
      </w:tr>
      <w:tr w:rsidR="00D34E17" w:rsidRPr="00383817" w14:paraId="43E3456E"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4A2C50" w14:textId="77777777" w:rsidR="00D34E17" w:rsidRPr="00383817" w:rsidRDefault="00D34E17"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7692D2D3" w14:textId="77777777" w:rsidR="00D34E17" w:rsidRPr="00383817" w:rsidRDefault="001610B0" w:rsidP="001610B0">
            <w:pPr>
              <w:overflowPunct/>
              <w:autoSpaceDE/>
              <w:autoSpaceDN/>
              <w:adjustRightInd/>
              <w:jc w:val="both"/>
              <w:textAlignment w:val="auto"/>
              <w:rPr>
                <w:rFonts w:ascii="Arial" w:hAnsi="Arial" w:cs="Arial"/>
                <w:color w:val="000000"/>
                <w:sz w:val="20"/>
              </w:rPr>
            </w:pPr>
            <w:r w:rsidRPr="00383817">
              <w:rPr>
                <w:rFonts w:ascii="Arial" w:hAnsi="Arial" w:cs="Arial"/>
                <w:color w:val="000000"/>
                <w:sz w:val="20"/>
              </w:rPr>
              <w:t>D</w:t>
            </w:r>
            <w:r w:rsidR="00D34E17" w:rsidRPr="00383817">
              <w:rPr>
                <w:rFonts w:ascii="Arial" w:hAnsi="Arial" w:cs="Arial"/>
                <w:color w:val="000000"/>
                <w:sz w:val="20"/>
              </w:rPr>
              <w:t>ruga skupina zelenih</w:t>
            </w:r>
            <w:r w:rsidR="003D7B3A">
              <w:rPr>
                <w:rFonts w:ascii="Arial" w:hAnsi="Arial" w:cs="Arial"/>
                <w:color w:val="000000"/>
                <w:sz w:val="20"/>
              </w:rPr>
              <w:t xml:space="preserve"> i javnih</w:t>
            </w:r>
            <w:r w:rsidR="00D34E17" w:rsidRPr="00383817">
              <w:rPr>
                <w:rFonts w:ascii="Arial" w:hAnsi="Arial" w:cs="Arial"/>
                <w:color w:val="000000"/>
                <w:sz w:val="20"/>
              </w:rPr>
              <w:t xml:space="preserve"> površina</w:t>
            </w:r>
          </w:p>
        </w:tc>
        <w:tc>
          <w:tcPr>
            <w:tcW w:w="1843" w:type="dxa"/>
            <w:tcBorders>
              <w:top w:val="nil"/>
              <w:left w:val="nil"/>
              <w:bottom w:val="single" w:sz="4" w:space="0" w:color="auto"/>
              <w:right w:val="single" w:sz="4" w:space="0" w:color="auto"/>
            </w:tcBorders>
            <w:shd w:val="clear" w:color="auto" w:fill="auto"/>
            <w:noWrap/>
            <w:vAlign w:val="bottom"/>
            <w:hideMark/>
          </w:tcPr>
          <w:p w14:paraId="79AED9B7" w14:textId="25324A4D" w:rsidR="00D34E17" w:rsidRPr="00383817" w:rsidRDefault="00B7761D" w:rsidP="00D34E17">
            <w:pPr>
              <w:overflowPunct/>
              <w:autoSpaceDE/>
              <w:autoSpaceDN/>
              <w:adjustRightInd/>
              <w:jc w:val="right"/>
              <w:textAlignment w:val="auto"/>
              <w:rPr>
                <w:rFonts w:ascii="Arial" w:hAnsi="Arial" w:cs="Arial"/>
                <w:color w:val="000000"/>
                <w:sz w:val="20"/>
              </w:rPr>
            </w:pPr>
            <w:r>
              <w:rPr>
                <w:rFonts w:ascii="Arial" w:hAnsi="Arial" w:cs="Arial"/>
                <w:color w:val="000000"/>
                <w:sz w:val="20"/>
              </w:rPr>
              <w:t>305.26</w:t>
            </w:r>
            <w:r w:rsidR="00D34E17" w:rsidRPr="00383817">
              <w:rPr>
                <w:rFonts w:ascii="Arial" w:hAnsi="Arial" w:cs="Arial"/>
                <w:color w:val="000000"/>
                <w:sz w:val="20"/>
              </w:rPr>
              <w:t>0</w:t>
            </w:r>
            <w:r w:rsidR="008201F1">
              <w:rPr>
                <w:rFonts w:ascii="Arial" w:hAnsi="Arial" w:cs="Arial"/>
                <w:color w:val="000000"/>
                <w:sz w:val="20"/>
              </w:rPr>
              <w:t>,00</w:t>
            </w:r>
          </w:p>
        </w:tc>
      </w:tr>
      <w:tr w:rsidR="00D34E17" w:rsidRPr="00383817" w14:paraId="4060C3B0"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B61DC"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3</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115E0AE"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Održavanje</w:t>
            </w:r>
            <w:r w:rsidR="00D34E17" w:rsidRPr="00383817">
              <w:rPr>
                <w:rFonts w:ascii="Arial" w:hAnsi="Arial" w:cs="Arial"/>
                <w:color w:val="000000"/>
                <w:sz w:val="20"/>
              </w:rPr>
              <w:t xml:space="preserve"> dječjih igrališta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59500D" w14:textId="7B468C1E" w:rsidR="00D34E17" w:rsidRPr="00383817" w:rsidRDefault="00B7761D"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26.545</w:t>
            </w:r>
            <w:r w:rsidR="008201F1">
              <w:rPr>
                <w:rFonts w:ascii="Arial" w:hAnsi="Arial" w:cs="Arial"/>
                <w:color w:val="000000"/>
                <w:sz w:val="20"/>
              </w:rPr>
              <w:t>,00</w:t>
            </w:r>
          </w:p>
        </w:tc>
      </w:tr>
      <w:tr w:rsidR="00D34E17" w:rsidRPr="00383817" w14:paraId="698F01C0" w14:textId="77777777" w:rsidTr="00453178">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3FFCEB"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4</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center"/>
            <w:hideMark/>
          </w:tcPr>
          <w:p w14:paraId="40D6B63D" w14:textId="77777777" w:rsidR="00D34E17" w:rsidRPr="00383817" w:rsidRDefault="003D7B3A" w:rsidP="00D34E17">
            <w:pPr>
              <w:overflowPunct/>
              <w:autoSpaceDE/>
              <w:autoSpaceDN/>
              <w:adjustRightInd/>
              <w:jc w:val="both"/>
              <w:textAlignment w:val="auto"/>
              <w:rPr>
                <w:rFonts w:ascii="Arial" w:hAnsi="Arial" w:cs="Arial"/>
                <w:color w:val="000000"/>
                <w:sz w:val="20"/>
              </w:rPr>
            </w:pPr>
            <w:r>
              <w:rPr>
                <w:rFonts w:ascii="Arial" w:hAnsi="Arial" w:cs="Arial"/>
                <w:color w:val="000000"/>
                <w:sz w:val="20"/>
              </w:rPr>
              <w:t xml:space="preserve">Uređenje zelenih površina u </w:t>
            </w:r>
            <w:r w:rsidR="00D34E17" w:rsidRPr="00383817">
              <w:rPr>
                <w:rFonts w:ascii="Arial" w:hAnsi="Arial" w:cs="Arial"/>
                <w:color w:val="000000"/>
                <w:sz w:val="20"/>
              </w:rPr>
              <w:t>MO</w:t>
            </w:r>
          </w:p>
        </w:tc>
        <w:tc>
          <w:tcPr>
            <w:tcW w:w="1843" w:type="dxa"/>
            <w:tcBorders>
              <w:top w:val="nil"/>
              <w:left w:val="nil"/>
              <w:bottom w:val="single" w:sz="4" w:space="0" w:color="auto"/>
              <w:right w:val="single" w:sz="4" w:space="0" w:color="auto"/>
            </w:tcBorders>
            <w:shd w:val="clear" w:color="auto" w:fill="auto"/>
            <w:noWrap/>
            <w:vAlign w:val="bottom"/>
            <w:hideMark/>
          </w:tcPr>
          <w:p w14:paraId="081A0719" w14:textId="7C1BC064" w:rsidR="00D34E17" w:rsidRPr="00383817" w:rsidRDefault="00B7761D" w:rsidP="001F6929">
            <w:pPr>
              <w:overflowPunct/>
              <w:autoSpaceDE/>
              <w:autoSpaceDN/>
              <w:adjustRightInd/>
              <w:jc w:val="right"/>
              <w:textAlignment w:val="auto"/>
              <w:rPr>
                <w:rFonts w:ascii="Arial" w:hAnsi="Arial" w:cs="Arial"/>
                <w:color w:val="000000"/>
                <w:sz w:val="20"/>
              </w:rPr>
            </w:pPr>
            <w:r>
              <w:rPr>
                <w:rFonts w:ascii="Arial" w:hAnsi="Arial" w:cs="Arial"/>
                <w:color w:val="000000"/>
                <w:sz w:val="20"/>
              </w:rPr>
              <w:t>59.725</w:t>
            </w:r>
            <w:r w:rsidR="008201F1">
              <w:rPr>
                <w:rFonts w:ascii="Arial" w:hAnsi="Arial" w:cs="Arial"/>
                <w:color w:val="000000"/>
                <w:sz w:val="20"/>
              </w:rPr>
              <w:t>,00</w:t>
            </w:r>
          </w:p>
        </w:tc>
      </w:tr>
      <w:tr w:rsidR="00D34E17" w:rsidRPr="00383817" w14:paraId="2AA4F61C"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2161" w14:textId="77777777" w:rsidR="00D34E17" w:rsidRPr="00383817" w:rsidRDefault="00A923FA" w:rsidP="00A923FA">
            <w:pPr>
              <w:overflowPunct/>
              <w:autoSpaceDE/>
              <w:autoSpaceDN/>
              <w:adjustRightInd/>
              <w:textAlignment w:val="auto"/>
              <w:rPr>
                <w:rFonts w:ascii="Arial" w:hAnsi="Arial" w:cs="Arial"/>
                <w:color w:val="000000"/>
                <w:sz w:val="20"/>
              </w:rPr>
            </w:pPr>
            <w:r w:rsidRPr="00383817">
              <w:rPr>
                <w:rFonts w:ascii="Arial" w:hAnsi="Arial" w:cs="Arial"/>
                <w:color w:val="000000"/>
                <w:sz w:val="20"/>
              </w:rPr>
              <w:t>5</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60645F07" w14:textId="77777777" w:rsidR="00D34E17" w:rsidRPr="00383817" w:rsidRDefault="003D7B3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Automatsko navodnjavanje hortikulturnih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9E72C0" w14:textId="644D9D5E" w:rsidR="00D34E17" w:rsidRPr="00383817" w:rsidRDefault="00B7761D"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13.270</w:t>
            </w:r>
            <w:r w:rsidR="008201F1">
              <w:rPr>
                <w:rFonts w:ascii="Arial" w:hAnsi="Arial" w:cs="Arial"/>
                <w:color w:val="000000"/>
                <w:sz w:val="20"/>
              </w:rPr>
              <w:t>,00</w:t>
            </w:r>
          </w:p>
        </w:tc>
      </w:tr>
      <w:tr w:rsidR="00BE695A" w:rsidRPr="00383817" w14:paraId="3CD0993D" w14:textId="77777777" w:rsidTr="0045317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FE6F" w14:textId="1E195190" w:rsidR="00BE695A" w:rsidRPr="00383817" w:rsidRDefault="00BE695A" w:rsidP="00A923FA">
            <w:pPr>
              <w:overflowPunct/>
              <w:autoSpaceDE/>
              <w:autoSpaceDN/>
              <w:adjustRightInd/>
              <w:textAlignment w:val="auto"/>
              <w:rPr>
                <w:rFonts w:ascii="Arial" w:hAnsi="Arial" w:cs="Arial"/>
                <w:color w:val="000000"/>
                <w:sz w:val="20"/>
              </w:rPr>
            </w:pPr>
            <w:r>
              <w:rPr>
                <w:rFonts w:ascii="Arial" w:hAnsi="Arial" w:cs="Arial"/>
                <w:color w:val="000000"/>
                <w:sz w:val="20"/>
              </w:rPr>
              <w:t>6.</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16A39EF3" w14:textId="282A9819" w:rsidR="00BE695A" w:rsidRDefault="00BE695A" w:rsidP="001610B0">
            <w:pPr>
              <w:overflowPunct/>
              <w:autoSpaceDE/>
              <w:autoSpaceDN/>
              <w:adjustRightInd/>
              <w:jc w:val="both"/>
              <w:textAlignment w:val="auto"/>
              <w:rPr>
                <w:rFonts w:ascii="Arial" w:hAnsi="Arial" w:cs="Arial"/>
                <w:color w:val="000000"/>
                <w:sz w:val="20"/>
              </w:rPr>
            </w:pPr>
            <w:r>
              <w:rPr>
                <w:rFonts w:ascii="Arial" w:hAnsi="Arial" w:cs="Arial"/>
                <w:color w:val="000000"/>
                <w:sz w:val="20"/>
              </w:rPr>
              <w:t>Sadnja stabala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E1593B7" w14:textId="6F0A8026" w:rsidR="00BE695A" w:rsidRDefault="00B7761D"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19.900</w:t>
            </w:r>
            <w:r w:rsidR="00BE695A">
              <w:rPr>
                <w:rFonts w:ascii="Arial" w:hAnsi="Arial" w:cs="Arial"/>
                <w:color w:val="000000"/>
                <w:sz w:val="20"/>
              </w:rPr>
              <w:t>,00</w:t>
            </w:r>
          </w:p>
        </w:tc>
      </w:tr>
      <w:tr w:rsidR="00D34E17" w:rsidRPr="00970968" w14:paraId="42F2280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5825928" w14:textId="77777777" w:rsidR="00D34E17" w:rsidRPr="00970968" w:rsidRDefault="00D34E17" w:rsidP="00D34E17">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nil"/>
              <w:left w:val="nil"/>
              <w:bottom w:val="single" w:sz="4" w:space="0" w:color="auto"/>
              <w:right w:val="single" w:sz="4" w:space="0" w:color="auto"/>
            </w:tcBorders>
            <w:shd w:val="clear" w:color="auto" w:fill="auto"/>
            <w:noWrap/>
            <w:vAlign w:val="center"/>
            <w:hideMark/>
          </w:tcPr>
          <w:p w14:paraId="44A303DC" w14:textId="77777777" w:rsidR="00D34E17" w:rsidRPr="00970968" w:rsidRDefault="00D34E17" w:rsidP="00D34E17">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zelene površine</w:t>
            </w:r>
          </w:p>
        </w:tc>
        <w:tc>
          <w:tcPr>
            <w:tcW w:w="1843" w:type="dxa"/>
            <w:tcBorders>
              <w:top w:val="nil"/>
              <w:left w:val="nil"/>
              <w:bottom w:val="single" w:sz="4" w:space="0" w:color="auto"/>
              <w:right w:val="single" w:sz="4" w:space="0" w:color="auto"/>
            </w:tcBorders>
            <w:shd w:val="clear" w:color="auto" w:fill="auto"/>
            <w:noWrap/>
            <w:vAlign w:val="bottom"/>
            <w:hideMark/>
          </w:tcPr>
          <w:p w14:paraId="3CD7EED5" w14:textId="65D2D3DB" w:rsidR="00D34E17" w:rsidRPr="00970968" w:rsidRDefault="00F84483" w:rsidP="007E0B4F">
            <w:pPr>
              <w:overflowPunct/>
              <w:autoSpaceDE/>
              <w:autoSpaceDN/>
              <w:adjustRightInd/>
              <w:jc w:val="right"/>
              <w:textAlignment w:val="auto"/>
              <w:rPr>
                <w:rFonts w:ascii="Arial" w:hAnsi="Arial" w:cs="Arial"/>
                <w:b/>
                <w:bCs/>
                <w:i/>
                <w:color w:val="000000"/>
                <w:sz w:val="20"/>
              </w:rPr>
            </w:pPr>
            <w:r>
              <w:rPr>
                <w:rFonts w:ascii="Arial" w:hAnsi="Arial" w:cs="Arial"/>
                <w:b/>
                <w:bCs/>
                <w:i/>
                <w:color w:val="000000"/>
                <w:sz w:val="20"/>
              </w:rPr>
              <w:t>584.000,00</w:t>
            </w:r>
          </w:p>
        </w:tc>
      </w:tr>
      <w:bookmarkEnd w:id="0"/>
    </w:tbl>
    <w:p w14:paraId="3C1B7FD5" w14:textId="77777777" w:rsidR="00DF6977" w:rsidRDefault="00DF6977" w:rsidP="00D34E17">
      <w:pPr>
        <w:jc w:val="both"/>
        <w:rPr>
          <w:rFonts w:ascii="Arial" w:hAnsi="Arial"/>
          <w:sz w:val="20"/>
        </w:rPr>
      </w:pPr>
    </w:p>
    <w:p w14:paraId="4CE6FFCD" w14:textId="77777777" w:rsidR="004F3355" w:rsidRPr="00DF6977" w:rsidRDefault="00B53408" w:rsidP="00AF506E">
      <w:pPr>
        <w:ind w:firstLine="720"/>
        <w:jc w:val="both"/>
        <w:rPr>
          <w:rFonts w:ascii="Arial" w:hAnsi="Arial"/>
          <w:b/>
          <w:sz w:val="20"/>
        </w:rPr>
      </w:pPr>
      <w:r w:rsidRPr="00DF6977">
        <w:rPr>
          <w:rFonts w:ascii="Arial" w:hAnsi="Arial"/>
          <w:b/>
          <w:sz w:val="20"/>
        </w:rPr>
        <w:t xml:space="preserve">3.2. </w:t>
      </w:r>
      <w:r w:rsidR="00A77E9A" w:rsidRPr="00A77E9A">
        <w:rPr>
          <w:rFonts w:ascii="Arial" w:hAnsi="Arial"/>
          <w:b/>
          <w:bCs/>
          <w:sz w:val="20"/>
        </w:rPr>
        <w:t>održavanja javnih površina na kojima nije dopušten promet motornim vozilima</w:t>
      </w:r>
    </w:p>
    <w:p w14:paraId="54F0292C" w14:textId="77777777" w:rsidR="004F3355" w:rsidRPr="00DF6977" w:rsidRDefault="004F3355">
      <w:pPr>
        <w:ind w:left="1080"/>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E1ABB62"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64B0"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6BEB7666" w14:textId="77777777" w:rsidR="007D45CB" w:rsidRPr="00C00C98" w:rsidRDefault="001610B0" w:rsidP="001610B0">
            <w:pPr>
              <w:overflowPunct/>
              <w:autoSpaceDE/>
              <w:autoSpaceDN/>
              <w:adjustRightInd/>
              <w:textAlignment w:val="auto"/>
              <w:rPr>
                <w:rFonts w:ascii="Arial" w:hAnsi="Arial" w:cs="Arial"/>
                <w:color w:val="000000"/>
                <w:sz w:val="20"/>
              </w:rPr>
            </w:pPr>
            <w:r w:rsidRPr="00C00C98">
              <w:rPr>
                <w:rFonts w:ascii="Arial" w:hAnsi="Arial" w:cs="Arial"/>
                <w:color w:val="000000"/>
                <w:sz w:val="20"/>
              </w:rPr>
              <w:t>O</w:t>
            </w:r>
            <w:r w:rsidR="007D45CB" w:rsidRPr="00C00C98">
              <w:rPr>
                <w:rFonts w:ascii="Arial" w:hAnsi="Arial" w:cs="Arial"/>
                <w:color w:val="000000"/>
                <w:sz w:val="20"/>
              </w:rPr>
              <w:t>državanje ostalih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2A0551" w14:textId="5069C64B" w:rsidR="007D45CB" w:rsidRPr="00C00C98" w:rsidRDefault="00B7761D" w:rsidP="00763C1D">
            <w:pPr>
              <w:overflowPunct/>
              <w:autoSpaceDE/>
              <w:autoSpaceDN/>
              <w:adjustRightInd/>
              <w:jc w:val="right"/>
              <w:textAlignment w:val="auto"/>
              <w:rPr>
                <w:rFonts w:ascii="Arial" w:hAnsi="Arial" w:cs="Arial"/>
                <w:color w:val="000000"/>
                <w:sz w:val="20"/>
              </w:rPr>
            </w:pPr>
            <w:r>
              <w:rPr>
                <w:rFonts w:ascii="Arial" w:hAnsi="Arial" w:cs="Arial"/>
                <w:color w:val="000000"/>
                <w:sz w:val="20"/>
              </w:rPr>
              <w:t>239.000</w:t>
            </w:r>
            <w:r w:rsidR="008201F1" w:rsidRPr="00C00C98">
              <w:rPr>
                <w:rFonts w:ascii="Arial" w:hAnsi="Arial" w:cs="Arial"/>
                <w:color w:val="000000"/>
                <w:sz w:val="20"/>
              </w:rPr>
              <w:t>,00</w:t>
            </w:r>
          </w:p>
        </w:tc>
      </w:tr>
      <w:tr w:rsidR="007D45CB" w:rsidRPr="00383817" w14:paraId="61600F3A"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78F8"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E9477D2" w14:textId="77777777" w:rsidR="007D45CB" w:rsidRPr="00383817" w:rsidRDefault="00D9690A" w:rsidP="00D9690A">
            <w:pPr>
              <w:overflowPunct/>
              <w:autoSpaceDE/>
              <w:autoSpaceDN/>
              <w:adjustRightInd/>
              <w:textAlignment w:val="auto"/>
              <w:rPr>
                <w:rFonts w:ascii="Arial" w:hAnsi="Arial" w:cs="Arial"/>
                <w:color w:val="000000"/>
                <w:sz w:val="20"/>
              </w:rPr>
            </w:pPr>
            <w:r w:rsidRPr="00383817">
              <w:rPr>
                <w:rFonts w:ascii="Arial" w:hAnsi="Arial" w:cs="Arial"/>
                <w:color w:val="000000"/>
                <w:sz w:val="20"/>
              </w:rPr>
              <w:t>O</w:t>
            </w:r>
            <w:r w:rsidR="007D45CB" w:rsidRPr="00383817">
              <w:rPr>
                <w:rFonts w:ascii="Arial" w:hAnsi="Arial" w:cs="Arial"/>
                <w:color w:val="000000"/>
                <w:sz w:val="20"/>
              </w:rPr>
              <w:t>državanje javnih fontana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C56FD4" w14:textId="78111B17" w:rsidR="007D45CB" w:rsidRPr="00383817" w:rsidRDefault="00B7761D" w:rsidP="007D45CB">
            <w:pPr>
              <w:overflowPunct/>
              <w:autoSpaceDE/>
              <w:autoSpaceDN/>
              <w:adjustRightInd/>
              <w:jc w:val="right"/>
              <w:textAlignment w:val="auto"/>
              <w:rPr>
                <w:rFonts w:ascii="Arial" w:hAnsi="Arial" w:cs="Arial"/>
                <w:color w:val="000000"/>
                <w:sz w:val="20"/>
              </w:rPr>
            </w:pPr>
            <w:r>
              <w:rPr>
                <w:rFonts w:ascii="Arial" w:hAnsi="Arial" w:cs="Arial"/>
                <w:color w:val="000000"/>
                <w:sz w:val="20"/>
              </w:rPr>
              <w:t>13.300</w:t>
            </w:r>
            <w:r w:rsidR="008201F1">
              <w:rPr>
                <w:rFonts w:ascii="Arial" w:hAnsi="Arial" w:cs="Arial"/>
                <w:color w:val="000000"/>
                <w:sz w:val="20"/>
              </w:rPr>
              <w:t>,00</w:t>
            </w:r>
          </w:p>
        </w:tc>
      </w:tr>
      <w:tr w:rsidR="007D45CB" w:rsidRPr="00970968" w14:paraId="146DF858"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FD9C" w14:textId="77777777" w:rsidR="007D45CB" w:rsidRPr="00970968" w:rsidRDefault="007D45CB" w:rsidP="007D45CB">
            <w:pPr>
              <w:overflowPunct/>
              <w:autoSpaceDE/>
              <w:autoSpaceDN/>
              <w:adjustRightInd/>
              <w:textAlignment w:val="auto"/>
              <w:rPr>
                <w:rFonts w:ascii="Arial" w:hAnsi="Arial" w:cs="Arial"/>
                <w:b/>
                <w:i/>
                <w:color w:val="000000"/>
                <w:sz w:val="20"/>
              </w:rPr>
            </w:pPr>
            <w:r w:rsidRPr="00970968">
              <w:rPr>
                <w:rFonts w:ascii="Arial" w:hAnsi="Arial" w:cs="Arial"/>
                <w:b/>
                <w:i/>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34F225D6" w14:textId="77777777" w:rsidR="007D45CB" w:rsidRPr="00970968" w:rsidRDefault="007D45CB" w:rsidP="007D45CB">
            <w:pPr>
              <w:overflowPunct/>
              <w:autoSpaceDE/>
              <w:autoSpaceDN/>
              <w:adjustRightInd/>
              <w:jc w:val="both"/>
              <w:textAlignment w:val="auto"/>
              <w:rPr>
                <w:rFonts w:ascii="Arial" w:hAnsi="Arial" w:cs="Arial"/>
                <w:b/>
                <w:bCs/>
                <w:i/>
                <w:color w:val="000000"/>
                <w:sz w:val="20"/>
              </w:rPr>
            </w:pPr>
            <w:r w:rsidRPr="00970968">
              <w:rPr>
                <w:rFonts w:ascii="Arial" w:hAnsi="Arial" w:cs="Arial"/>
                <w:b/>
                <w:bCs/>
                <w:i/>
                <w:color w:val="000000"/>
                <w:sz w:val="20"/>
              </w:rPr>
              <w:t>Ukupno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8A24641" w14:textId="62A0B341" w:rsidR="007D45CB" w:rsidRPr="00970968" w:rsidRDefault="00B7761D" w:rsidP="00763C1D">
            <w:pPr>
              <w:overflowPunct/>
              <w:autoSpaceDE/>
              <w:autoSpaceDN/>
              <w:adjustRightInd/>
              <w:jc w:val="right"/>
              <w:textAlignment w:val="auto"/>
              <w:rPr>
                <w:rFonts w:ascii="Arial" w:hAnsi="Arial" w:cs="Arial"/>
                <w:b/>
                <w:bCs/>
                <w:i/>
                <w:color w:val="000000"/>
                <w:sz w:val="20"/>
              </w:rPr>
            </w:pPr>
            <w:r>
              <w:rPr>
                <w:rFonts w:ascii="Arial" w:hAnsi="Arial" w:cs="Arial"/>
                <w:b/>
                <w:bCs/>
                <w:i/>
                <w:color w:val="000000"/>
                <w:sz w:val="20"/>
              </w:rPr>
              <w:t>252.300</w:t>
            </w:r>
            <w:r w:rsidR="008201F1">
              <w:rPr>
                <w:rFonts w:ascii="Arial" w:hAnsi="Arial" w:cs="Arial"/>
                <w:b/>
                <w:bCs/>
                <w:i/>
                <w:color w:val="000000"/>
                <w:sz w:val="20"/>
              </w:rPr>
              <w:t>,00</w:t>
            </w:r>
          </w:p>
        </w:tc>
      </w:tr>
    </w:tbl>
    <w:p w14:paraId="59DCFB71" w14:textId="77777777" w:rsidR="004F3355" w:rsidRPr="00DF6977" w:rsidRDefault="004F3355">
      <w:pPr>
        <w:pStyle w:val="Tijeloteksta23"/>
        <w:rPr>
          <w:sz w:val="20"/>
        </w:rPr>
      </w:pPr>
    </w:p>
    <w:tbl>
      <w:tblPr>
        <w:tblW w:w="9513" w:type="dxa"/>
        <w:tblInd w:w="93" w:type="dxa"/>
        <w:tblLook w:val="04A0" w:firstRow="1" w:lastRow="0" w:firstColumn="1" w:lastColumn="0" w:noHBand="0" w:noVBand="1"/>
      </w:tblPr>
      <w:tblGrid>
        <w:gridCol w:w="700"/>
        <w:gridCol w:w="6970"/>
        <w:gridCol w:w="1843"/>
      </w:tblGrid>
      <w:tr w:rsidR="007D45CB" w:rsidRPr="00DF6977" w14:paraId="3E2874C5"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1617"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E072361"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 zelene i ostale površine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534D3" w14:textId="0FF2E80C" w:rsidR="007D45CB" w:rsidRPr="00DF6977" w:rsidRDefault="00B7761D" w:rsidP="007E0B4F">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836</w:t>
            </w:r>
            <w:r w:rsidR="00490547" w:rsidRPr="00DF6977">
              <w:rPr>
                <w:rFonts w:ascii="Arial" w:hAnsi="Arial" w:cs="Arial"/>
                <w:b/>
                <w:bCs/>
                <w:color w:val="000000"/>
                <w:sz w:val="20"/>
              </w:rPr>
              <w:t>.</w:t>
            </w:r>
            <w:r>
              <w:rPr>
                <w:rFonts w:ascii="Arial" w:hAnsi="Arial" w:cs="Arial"/>
                <w:b/>
                <w:bCs/>
                <w:color w:val="000000"/>
                <w:sz w:val="20"/>
              </w:rPr>
              <w:t>3</w:t>
            </w:r>
            <w:r w:rsidR="00490547" w:rsidRPr="00DF6977">
              <w:rPr>
                <w:rFonts w:ascii="Arial" w:hAnsi="Arial" w:cs="Arial"/>
                <w:b/>
                <w:bCs/>
                <w:color w:val="000000"/>
                <w:sz w:val="20"/>
              </w:rPr>
              <w:t>00</w:t>
            </w:r>
            <w:r w:rsidR="008201F1">
              <w:rPr>
                <w:rFonts w:ascii="Arial" w:hAnsi="Arial" w:cs="Arial"/>
                <w:b/>
                <w:bCs/>
                <w:color w:val="000000"/>
                <w:sz w:val="20"/>
              </w:rPr>
              <w:t>,00</w:t>
            </w:r>
          </w:p>
        </w:tc>
      </w:tr>
    </w:tbl>
    <w:p w14:paraId="3114758C" w14:textId="77777777" w:rsidR="00A923FA" w:rsidRPr="00DF6977" w:rsidRDefault="00A923FA">
      <w:pPr>
        <w:jc w:val="both"/>
        <w:rPr>
          <w:rFonts w:ascii="Arial" w:hAnsi="Arial"/>
          <w:sz w:val="20"/>
        </w:rPr>
      </w:pPr>
    </w:p>
    <w:p w14:paraId="78EE3660" w14:textId="77777777" w:rsidR="004F3355" w:rsidRPr="00DF6977" w:rsidRDefault="00B53408">
      <w:pPr>
        <w:pStyle w:val="Tijeloteksta21"/>
        <w:rPr>
          <w:rFonts w:ascii="Arial" w:hAnsi="Arial"/>
          <w:sz w:val="20"/>
        </w:rPr>
      </w:pPr>
      <w:r w:rsidRPr="00DF6977">
        <w:rPr>
          <w:rFonts w:ascii="Arial" w:hAnsi="Arial"/>
          <w:sz w:val="20"/>
        </w:rPr>
        <w:t>4.  Održavanje nerazvrstanih cesta</w:t>
      </w:r>
    </w:p>
    <w:p w14:paraId="65A8FBC1" w14:textId="77777777" w:rsidR="004F3355" w:rsidRPr="00DF6977" w:rsidRDefault="004F3355" w:rsidP="00CC2268">
      <w:pPr>
        <w:jc w:val="both"/>
        <w:rPr>
          <w:rFonts w:ascii="Arial" w:hAnsi="Arial"/>
          <w:sz w:val="20"/>
        </w:rPr>
      </w:pPr>
    </w:p>
    <w:tbl>
      <w:tblPr>
        <w:tblW w:w="0" w:type="auto"/>
        <w:tblInd w:w="93" w:type="dxa"/>
        <w:tblLayout w:type="fixed"/>
        <w:tblLook w:val="04A0" w:firstRow="1" w:lastRow="0" w:firstColumn="1" w:lastColumn="0" w:noHBand="0" w:noVBand="1"/>
      </w:tblPr>
      <w:tblGrid>
        <w:gridCol w:w="700"/>
        <w:gridCol w:w="6970"/>
        <w:gridCol w:w="1843"/>
      </w:tblGrid>
      <w:tr w:rsidR="007D45CB" w:rsidRPr="00C00C98" w14:paraId="52D8162A"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F171F" w14:textId="77777777" w:rsidR="007D45CB" w:rsidRPr="00C00C98" w:rsidRDefault="007D45CB" w:rsidP="00206FBE">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09B6CB58" w14:textId="77777777" w:rsidR="00206FBE" w:rsidRPr="00C00C98" w:rsidRDefault="00206FBE" w:rsidP="00206FBE">
            <w:pPr>
              <w:overflowPunct/>
              <w:autoSpaceDE/>
              <w:autoSpaceDN/>
              <w:adjustRightInd/>
              <w:jc w:val="both"/>
              <w:textAlignment w:val="auto"/>
              <w:rPr>
                <w:rFonts w:ascii="Arial" w:hAnsi="Arial" w:cs="Arial"/>
                <w:color w:val="000000"/>
                <w:sz w:val="20"/>
              </w:rPr>
            </w:pPr>
          </w:p>
          <w:p w14:paraId="44A3A298" w14:textId="77777777" w:rsidR="007D45CB" w:rsidRPr="00C00C98" w:rsidRDefault="00206FBE" w:rsidP="00206FBE">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Održavanje nerazvrstanih cesta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A180D4" w14:textId="55832954" w:rsidR="007D45CB" w:rsidRPr="00C00C98" w:rsidRDefault="00B7761D" w:rsidP="007E0B4F">
            <w:pPr>
              <w:overflowPunct/>
              <w:autoSpaceDE/>
              <w:autoSpaceDN/>
              <w:adjustRightInd/>
              <w:jc w:val="right"/>
              <w:textAlignment w:val="auto"/>
              <w:rPr>
                <w:rFonts w:ascii="Arial" w:hAnsi="Arial" w:cs="Arial"/>
                <w:color w:val="000000"/>
                <w:sz w:val="20"/>
              </w:rPr>
            </w:pPr>
            <w:r>
              <w:rPr>
                <w:rFonts w:ascii="Arial" w:hAnsi="Arial" w:cs="Arial"/>
                <w:color w:val="000000"/>
                <w:sz w:val="20"/>
              </w:rPr>
              <w:t>558.000</w:t>
            </w:r>
            <w:r w:rsidR="008201F1" w:rsidRPr="00C00C98">
              <w:rPr>
                <w:rFonts w:ascii="Arial" w:hAnsi="Arial" w:cs="Arial"/>
                <w:color w:val="000000"/>
                <w:sz w:val="20"/>
              </w:rPr>
              <w:t>,00</w:t>
            </w:r>
          </w:p>
        </w:tc>
      </w:tr>
      <w:tr w:rsidR="007D45CB" w:rsidRPr="00C00C98" w14:paraId="072E05B1"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7183B"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2</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center"/>
            <w:hideMark/>
          </w:tcPr>
          <w:p w14:paraId="44C97A82" w14:textId="77777777" w:rsidR="007D45CB" w:rsidRPr="00C00C98" w:rsidRDefault="00D9690A" w:rsidP="00D9690A">
            <w:pPr>
              <w:overflowPunct/>
              <w:autoSpaceDE/>
              <w:autoSpaceDN/>
              <w:adjustRightInd/>
              <w:jc w:val="both"/>
              <w:textAlignment w:val="auto"/>
              <w:rPr>
                <w:rFonts w:ascii="Arial" w:hAnsi="Arial" w:cs="Arial"/>
                <w:color w:val="000000"/>
                <w:sz w:val="20"/>
              </w:rPr>
            </w:pPr>
            <w:r w:rsidRPr="00C00C98">
              <w:rPr>
                <w:rFonts w:ascii="Arial" w:hAnsi="Arial" w:cs="Arial"/>
                <w:color w:val="000000"/>
                <w:sz w:val="20"/>
              </w:rPr>
              <w:t>V</w:t>
            </w:r>
            <w:r w:rsidR="007D45CB" w:rsidRPr="00C00C98">
              <w:rPr>
                <w:rFonts w:ascii="Arial" w:hAnsi="Arial" w:cs="Arial"/>
                <w:color w:val="000000"/>
                <w:sz w:val="20"/>
              </w:rPr>
              <w:t>ertikalna i horizontalna prometna signalizacija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06D965C" w14:textId="6852BF39" w:rsidR="007D45CB" w:rsidRPr="00C00C98" w:rsidRDefault="00B7761D"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100</w:t>
            </w:r>
            <w:r w:rsidR="002A3ED1" w:rsidRPr="00C00C98">
              <w:rPr>
                <w:rFonts w:ascii="Arial" w:hAnsi="Arial" w:cs="Arial"/>
                <w:color w:val="000000"/>
                <w:sz w:val="20"/>
              </w:rPr>
              <w:t>.000</w:t>
            </w:r>
            <w:r w:rsidR="008201F1" w:rsidRPr="00C00C98">
              <w:rPr>
                <w:rFonts w:ascii="Arial" w:hAnsi="Arial" w:cs="Arial"/>
                <w:color w:val="000000"/>
                <w:sz w:val="20"/>
              </w:rPr>
              <w:t>,00</w:t>
            </w:r>
          </w:p>
        </w:tc>
      </w:tr>
      <w:tr w:rsidR="00F2137A" w:rsidRPr="00383817" w14:paraId="364251D3" w14:textId="77777777" w:rsidTr="008201F1">
        <w:trPr>
          <w:trHeight w:val="28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089C" w14:textId="77777777" w:rsidR="00F2137A" w:rsidRPr="00383817" w:rsidRDefault="00F2137A"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center"/>
          </w:tcPr>
          <w:p w14:paraId="225FF538" w14:textId="77777777" w:rsidR="00F2137A" w:rsidRPr="00383817" w:rsidRDefault="00F2137A" w:rsidP="00D9690A">
            <w:pPr>
              <w:overflowPunct/>
              <w:autoSpaceDE/>
              <w:autoSpaceDN/>
              <w:adjustRightInd/>
              <w:jc w:val="both"/>
              <w:textAlignment w:val="auto"/>
              <w:rPr>
                <w:rFonts w:ascii="Arial" w:hAnsi="Arial" w:cs="Arial"/>
                <w:color w:val="000000"/>
                <w:sz w:val="20"/>
              </w:rPr>
            </w:pPr>
            <w:r>
              <w:rPr>
                <w:rFonts w:ascii="Arial" w:hAnsi="Arial" w:cs="Arial"/>
                <w:color w:val="000000"/>
                <w:sz w:val="20"/>
              </w:rPr>
              <w:t>Zaštitne ograde i stupići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64F2B70" w14:textId="406AE728" w:rsidR="00F2137A" w:rsidRDefault="00B7761D" w:rsidP="006B510C">
            <w:pPr>
              <w:overflowPunct/>
              <w:autoSpaceDE/>
              <w:autoSpaceDN/>
              <w:adjustRightInd/>
              <w:jc w:val="right"/>
              <w:textAlignment w:val="auto"/>
              <w:rPr>
                <w:rFonts w:ascii="Arial" w:hAnsi="Arial" w:cs="Arial"/>
                <w:color w:val="000000"/>
                <w:sz w:val="20"/>
              </w:rPr>
            </w:pPr>
            <w:r>
              <w:rPr>
                <w:rFonts w:ascii="Arial" w:hAnsi="Arial" w:cs="Arial"/>
                <w:color w:val="000000"/>
                <w:sz w:val="20"/>
              </w:rPr>
              <w:t>32</w:t>
            </w:r>
            <w:r w:rsidR="00F2137A">
              <w:rPr>
                <w:rFonts w:ascii="Arial" w:hAnsi="Arial" w:cs="Arial"/>
                <w:color w:val="000000"/>
                <w:sz w:val="20"/>
              </w:rPr>
              <w:t>.000</w:t>
            </w:r>
            <w:r w:rsidR="008201F1">
              <w:rPr>
                <w:rFonts w:ascii="Arial" w:hAnsi="Arial" w:cs="Arial"/>
                <w:color w:val="000000"/>
                <w:sz w:val="20"/>
              </w:rPr>
              <w:t>,00</w:t>
            </w:r>
          </w:p>
        </w:tc>
      </w:tr>
      <w:tr w:rsidR="007D45CB" w:rsidRPr="00DF6977" w14:paraId="147641C6"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9DDA0"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11C81207"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3685449" w14:textId="35403CBD" w:rsidR="007D45CB" w:rsidRPr="00DF6977" w:rsidRDefault="00B7761D" w:rsidP="00F2137A">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690.000</w:t>
            </w:r>
            <w:r w:rsidR="008201F1">
              <w:rPr>
                <w:rFonts w:ascii="Arial" w:hAnsi="Arial" w:cs="Arial"/>
                <w:b/>
                <w:bCs/>
                <w:color w:val="000000"/>
                <w:sz w:val="20"/>
              </w:rPr>
              <w:t>,00</w:t>
            </w:r>
          </w:p>
        </w:tc>
      </w:tr>
    </w:tbl>
    <w:p w14:paraId="17C606D3" w14:textId="77777777" w:rsidR="004F3355" w:rsidRPr="00DF6977" w:rsidRDefault="004F3355">
      <w:pPr>
        <w:jc w:val="both"/>
        <w:rPr>
          <w:rFonts w:ascii="Arial" w:hAnsi="Arial"/>
          <w:sz w:val="20"/>
        </w:rPr>
      </w:pPr>
    </w:p>
    <w:p w14:paraId="2300817B" w14:textId="77777777" w:rsidR="004F3355" w:rsidRPr="00DF6977" w:rsidRDefault="00AF506E" w:rsidP="00AF506E">
      <w:pPr>
        <w:tabs>
          <w:tab w:val="left" w:pos="1800"/>
        </w:tabs>
        <w:jc w:val="both"/>
        <w:rPr>
          <w:rFonts w:ascii="Arial" w:hAnsi="Arial"/>
          <w:b/>
          <w:sz w:val="20"/>
        </w:rPr>
      </w:pPr>
      <w:r w:rsidRPr="00DF6977">
        <w:rPr>
          <w:rFonts w:ascii="Arial" w:hAnsi="Arial"/>
          <w:b/>
          <w:sz w:val="20"/>
        </w:rPr>
        <w:t xml:space="preserve">           5. </w:t>
      </w:r>
      <w:r w:rsidR="00B53408" w:rsidRPr="00DF6977">
        <w:rPr>
          <w:rFonts w:ascii="Arial" w:hAnsi="Arial"/>
          <w:b/>
          <w:sz w:val="20"/>
        </w:rPr>
        <w:t>Održavanje groblja</w:t>
      </w:r>
    </w:p>
    <w:p w14:paraId="65740155" w14:textId="77777777" w:rsidR="004F3355" w:rsidRPr="00DF6977" w:rsidRDefault="004F3355" w:rsidP="00A3488B">
      <w:pPr>
        <w:numPr>
          <w:ilvl w:val="12"/>
          <w:numId w:val="0"/>
        </w:numPr>
        <w:jc w:val="both"/>
        <w:rPr>
          <w:rFonts w:ascii="Arial" w:hAnsi="Arial"/>
          <w:sz w:val="20"/>
        </w:rPr>
      </w:pPr>
    </w:p>
    <w:tbl>
      <w:tblPr>
        <w:tblW w:w="9513" w:type="dxa"/>
        <w:tblInd w:w="93" w:type="dxa"/>
        <w:tblLook w:val="04A0" w:firstRow="1" w:lastRow="0" w:firstColumn="1" w:lastColumn="0" w:noHBand="0" w:noVBand="1"/>
      </w:tblPr>
      <w:tblGrid>
        <w:gridCol w:w="700"/>
        <w:gridCol w:w="6970"/>
        <w:gridCol w:w="1843"/>
      </w:tblGrid>
      <w:tr w:rsidR="007D45CB" w:rsidRPr="00C00C98" w14:paraId="318983D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F5D1" w14:textId="77777777" w:rsidR="007D45CB" w:rsidRPr="00C00C98" w:rsidRDefault="007D45CB" w:rsidP="00F6043A">
            <w:pPr>
              <w:overflowPunct/>
              <w:autoSpaceDE/>
              <w:autoSpaceDN/>
              <w:adjustRightInd/>
              <w:textAlignment w:val="auto"/>
              <w:rPr>
                <w:rFonts w:ascii="Arial" w:hAnsi="Arial" w:cs="Arial"/>
                <w:color w:val="000000"/>
                <w:sz w:val="20"/>
              </w:rPr>
            </w:pPr>
            <w:r w:rsidRPr="00C00C98">
              <w:rPr>
                <w:rFonts w:ascii="Arial" w:hAnsi="Arial" w:cs="Arial"/>
                <w:color w:val="000000"/>
                <w:sz w:val="20"/>
              </w:rPr>
              <w:t>1</w:t>
            </w:r>
            <w:r w:rsidR="00F6043A" w:rsidRPr="00C00C98">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BDA27E5" w14:textId="77777777" w:rsidR="007D45CB" w:rsidRPr="00C00C98" w:rsidRDefault="00D9690A" w:rsidP="00D9690A">
            <w:pPr>
              <w:overflowPunct/>
              <w:autoSpaceDE/>
              <w:autoSpaceDN/>
              <w:adjustRightInd/>
              <w:textAlignment w:val="auto"/>
              <w:rPr>
                <w:rFonts w:ascii="Arial" w:hAnsi="Arial" w:cs="Arial"/>
                <w:color w:val="000000"/>
                <w:sz w:val="20"/>
              </w:rPr>
            </w:pPr>
            <w:r w:rsidRPr="00C00C98">
              <w:rPr>
                <w:rFonts w:ascii="Arial" w:hAnsi="Arial" w:cs="Arial"/>
                <w:color w:val="000000"/>
                <w:sz w:val="20"/>
              </w:rPr>
              <w:t>P</w:t>
            </w:r>
            <w:r w:rsidR="007D45CB" w:rsidRPr="00C00C98">
              <w:rPr>
                <w:rFonts w:ascii="Arial" w:hAnsi="Arial" w:cs="Arial"/>
                <w:color w:val="000000"/>
                <w:sz w:val="20"/>
              </w:rPr>
              <w:t>rva skupina groblja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395549" w14:textId="38C74379" w:rsidR="007D45CB" w:rsidRPr="00C00C98" w:rsidRDefault="00A97B61" w:rsidP="009A319E">
            <w:pPr>
              <w:overflowPunct/>
              <w:autoSpaceDE/>
              <w:autoSpaceDN/>
              <w:adjustRightInd/>
              <w:jc w:val="right"/>
              <w:textAlignment w:val="auto"/>
              <w:rPr>
                <w:rFonts w:ascii="Arial" w:hAnsi="Arial" w:cs="Arial"/>
                <w:color w:val="000000"/>
                <w:sz w:val="20"/>
              </w:rPr>
            </w:pPr>
            <w:r>
              <w:rPr>
                <w:rFonts w:ascii="Arial" w:hAnsi="Arial" w:cs="Arial"/>
                <w:color w:val="000000"/>
                <w:sz w:val="20"/>
              </w:rPr>
              <w:t>79.700</w:t>
            </w:r>
            <w:r w:rsidR="008201F1" w:rsidRPr="00C00C98">
              <w:rPr>
                <w:rFonts w:ascii="Arial" w:hAnsi="Arial" w:cs="Arial"/>
                <w:color w:val="000000"/>
                <w:sz w:val="20"/>
              </w:rPr>
              <w:t>,00</w:t>
            </w:r>
          </w:p>
        </w:tc>
      </w:tr>
      <w:tr w:rsidR="007D45CB" w:rsidRPr="00DF6977" w14:paraId="0A0FDD5A"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394DE41"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011F07BC"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1E78598B" w14:textId="683FEB24" w:rsidR="007D45CB" w:rsidRPr="00DF6977" w:rsidRDefault="00A97B61" w:rsidP="007D45CB">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79</w:t>
            </w:r>
            <w:r w:rsidR="007D45CB" w:rsidRPr="00DF6977">
              <w:rPr>
                <w:rFonts w:ascii="Arial" w:hAnsi="Arial" w:cs="Arial"/>
                <w:b/>
                <w:bCs/>
                <w:color w:val="000000"/>
                <w:sz w:val="20"/>
              </w:rPr>
              <w:t>.</w:t>
            </w:r>
            <w:r>
              <w:rPr>
                <w:rFonts w:ascii="Arial" w:hAnsi="Arial" w:cs="Arial"/>
                <w:b/>
                <w:bCs/>
                <w:color w:val="000000"/>
                <w:sz w:val="20"/>
              </w:rPr>
              <w:t>7</w:t>
            </w:r>
            <w:r w:rsidR="007D45CB" w:rsidRPr="00DF6977">
              <w:rPr>
                <w:rFonts w:ascii="Arial" w:hAnsi="Arial" w:cs="Arial"/>
                <w:b/>
                <w:bCs/>
                <w:color w:val="000000"/>
                <w:sz w:val="20"/>
              </w:rPr>
              <w:t>00</w:t>
            </w:r>
            <w:r w:rsidR="008201F1">
              <w:rPr>
                <w:rFonts w:ascii="Arial" w:hAnsi="Arial" w:cs="Arial"/>
                <w:b/>
                <w:bCs/>
                <w:color w:val="000000"/>
                <w:sz w:val="20"/>
              </w:rPr>
              <w:t>,00</w:t>
            </w:r>
          </w:p>
        </w:tc>
      </w:tr>
    </w:tbl>
    <w:p w14:paraId="1DAB78FC" w14:textId="77777777" w:rsidR="00AF506E" w:rsidRPr="00DF6977" w:rsidRDefault="00AF506E" w:rsidP="00AF506E">
      <w:pPr>
        <w:numPr>
          <w:ilvl w:val="12"/>
          <w:numId w:val="0"/>
        </w:numPr>
        <w:jc w:val="both"/>
        <w:rPr>
          <w:rFonts w:ascii="Arial" w:hAnsi="Arial"/>
          <w:b/>
          <w:sz w:val="20"/>
        </w:rPr>
      </w:pPr>
    </w:p>
    <w:p w14:paraId="564D2EFA" w14:textId="77777777" w:rsidR="004F3355" w:rsidRPr="00DF6977" w:rsidRDefault="00B53408" w:rsidP="00AF506E">
      <w:pPr>
        <w:numPr>
          <w:ilvl w:val="12"/>
          <w:numId w:val="0"/>
        </w:numPr>
        <w:ind w:firstLine="720"/>
        <w:jc w:val="both"/>
        <w:rPr>
          <w:rFonts w:ascii="Arial" w:hAnsi="Arial"/>
          <w:b/>
          <w:sz w:val="20"/>
        </w:rPr>
      </w:pPr>
      <w:r w:rsidRPr="00DF6977">
        <w:rPr>
          <w:rFonts w:ascii="Arial" w:hAnsi="Arial"/>
          <w:b/>
          <w:sz w:val="20"/>
        </w:rPr>
        <w:t>6.  Javna rasvjeta</w:t>
      </w:r>
      <w:r w:rsidR="007D45CB" w:rsidRPr="00DF6977">
        <w:rPr>
          <w:rFonts w:ascii="Arial" w:hAnsi="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4C23006B"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023B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083630FE" w14:textId="77777777" w:rsidR="007D45CB" w:rsidRPr="00383817" w:rsidRDefault="00613BD5" w:rsidP="00613BD5">
            <w:pPr>
              <w:overflowPunct/>
              <w:autoSpaceDE/>
              <w:autoSpaceDN/>
              <w:adjustRightInd/>
              <w:textAlignment w:val="auto"/>
              <w:rPr>
                <w:rFonts w:ascii="Arial" w:hAnsi="Arial" w:cs="Arial"/>
                <w:color w:val="000000"/>
                <w:sz w:val="20"/>
              </w:rPr>
            </w:pPr>
            <w:r w:rsidRPr="00383817">
              <w:rPr>
                <w:rFonts w:ascii="Arial" w:hAnsi="Arial" w:cs="Arial"/>
                <w:color w:val="000000"/>
                <w:sz w:val="20"/>
              </w:rPr>
              <w:t>P</w:t>
            </w:r>
            <w:r w:rsidR="007D45CB" w:rsidRPr="00383817">
              <w:rPr>
                <w:rFonts w:ascii="Arial" w:hAnsi="Arial" w:cs="Arial"/>
                <w:color w:val="000000"/>
                <w:sz w:val="20"/>
              </w:rPr>
              <w:t>otrošena energija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024522" w14:textId="6C007E34" w:rsidR="007D45CB" w:rsidRPr="00383817" w:rsidRDefault="00EA5B58" w:rsidP="000C2024">
            <w:pPr>
              <w:overflowPunct/>
              <w:autoSpaceDE/>
              <w:autoSpaceDN/>
              <w:adjustRightInd/>
              <w:jc w:val="right"/>
              <w:textAlignment w:val="auto"/>
              <w:rPr>
                <w:rFonts w:ascii="Arial" w:hAnsi="Arial" w:cs="Arial"/>
                <w:color w:val="000000"/>
                <w:sz w:val="20"/>
              </w:rPr>
            </w:pPr>
            <w:r>
              <w:rPr>
                <w:rFonts w:ascii="Arial" w:hAnsi="Arial" w:cs="Arial"/>
                <w:color w:val="000000"/>
                <w:sz w:val="20"/>
              </w:rPr>
              <w:t>703</w:t>
            </w:r>
            <w:r w:rsidR="001F6929" w:rsidRPr="00383817">
              <w:rPr>
                <w:rFonts w:ascii="Arial" w:hAnsi="Arial" w:cs="Arial"/>
                <w:color w:val="000000"/>
                <w:sz w:val="20"/>
              </w:rPr>
              <w:t>.000</w:t>
            </w:r>
            <w:r w:rsidR="008201F1">
              <w:rPr>
                <w:rFonts w:ascii="Arial" w:hAnsi="Arial" w:cs="Arial"/>
                <w:color w:val="000000"/>
                <w:sz w:val="20"/>
              </w:rPr>
              <w:t>,00</w:t>
            </w:r>
          </w:p>
        </w:tc>
      </w:tr>
      <w:tr w:rsidR="007D45CB" w:rsidRPr="00383817" w14:paraId="0093800E"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3E541"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5D0EED64" w14:textId="77777777" w:rsidR="007D45CB" w:rsidRPr="00383817" w:rsidRDefault="00613BD5" w:rsidP="007D45CB">
            <w:pPr>
              <w:overflowPunct/>
              <w:autoSpaceDE/>
              <w:autoSpaceDN/>
              <w:adjustRightInd/>
              <w:textAlignment w:val="auto"/>
              <w:rPr>
                <w:rFonts w:ascii="Arial" w:hAnsi="Arial" w:cs="Arial"/>
                <w:color w:val="000000"/>
                <w:sz w:val="20"/>
              </w:rPr>
            </w:pPr>
            <w:r w:rsidRPr="00383817">
              <w:rPr>
                <w:rFonts w:ascii="Arial" w:hAnsi="Arial" w:cs="Arial"/>
                <w:color w:val="000000"/>
                <w:sz w:val="20"/>
              </w:rPr>
              <w:t>T</w:t>
            </w:r>
            <w:r w:rsidR="007D45CB" w:rsidRPr="00383817">
              <w:rPr>
                <w:rFonts w:ascii="Arial" w:hAnsi="Arial" w:cs="Arial"/>
                <w:color w:val="000000"/>
                <w:sz w:val="20"/>
              </w:rPr>
              <w:t>roškovi tekućeg i investicijskog održavanja</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0B5FC0F" w14:textId="1C76E2E6" w:rsidR="007D45CB" w:rsidRPr="00383817" w:rsidRDefault="00A97B61" w:rsidP="00970968">
            <w:pPr>
              <w:overflowPunct/>
              <w:autoSpaceDE/>
              <w:autoSpaceDN/>
              <w:adjustRightInd/>
              <w:jc w:val="right"/>
              <w:textAlignment w:val="auto"/>
              <w:rPr>
                <w:rFonts w:ascii="Arial" w:hAnsi="Arial" w:cs="Arial"/>
                <w:color w:val="000000"/>
                <w:sz w:val="20"/>
              </w:rPr>
            </w:pPr>
            <w:r>
              <w:rPr>
                <w:rFonts w:ascii="Arial" w:hAnsi="Arial" w:cs="Arial"/>
                <w:color w:val="000000"/>
                <w:sz w:val="20"/>
              </w:rPr>
              <w:t>365</w:t>
            </w:r>
            <w:r w:rsidR="001F6929" w:rsidRPr="00383817">
              <w:rPr>
                <w:rFonts w:ascii="Arial" w:hAnsi="Arial" w:cs="Arial"/>
                <w:color w:val="000000"/>
                <w:sz w:val="20"/>
              </w:rPr>
              <w:t>.000</w:t>
            </w:r>
            <w:r w:rsidR="008201F1">
              <w:rPr>
                <w:rFonts w:ascii="Arial" w:hAnsi="Arial" w:cs="Arial"/>
                <w:color w:val="000000"/>
                <w:sz w:val="20"/>
              </w:rPr>
              <w:t>,00</w:t>
            </w:r>
          </w:p>
        </w:tc>
      </w:tr>
      <w:tr w:rsidR="000C2DBE" w:rsidRPr="00383817" w14:paraId="08EBD6BF"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B43B5" w14:textId="61B6F4C7" w:rsidR="000C2DBE" w:rsidRPr="00383817" w:rsidRDefault="000C2DBE" w:rsidP="00F6043A">
            <w:pPr>
              <w:overflowPunct/>
              <w:autoSpaceDE/>
              <w:autoSpaceDN/>
              <w:adjustRightInd/>
              <w:textAlignment w:val="auto"/>
              <w:rPr>
                <w:rFonts w:ascii="Arial" w:hAnsi="Arial" w:cs="Arial"/>
                <w:color w:val="000000"/>
                <w:sz w:val="20"/>
              </w:rPr>
            </w:pPr>
            <w:r>
              <w:rPr>
                <w:rFonts w:ascii="Arial" w:hAnsi="Arial" w:cs="Arial"/>
                <w:color w:val="000000"/>
                <w:sz w:val="20"/>
              </w:rPr>
              <w:t>3.</w:t>
            </w:r>
          </w:p>
        </w:tc>
        <w:tc>
          <w:tcPr>
            <w:tcW w:w="6970" w:type="dxa"/>
            <w:tcBorders>
              <w:top w:val="single" w:sz="4" w:space="0" w:color="auto"/>
              <w:left w:val="nil"/>
              <w:bottom w:val="single" w:sz="4" w:space="0" w:color="auto"/>
              <w:right w:val="single" w:sz="4" w:space="0" w:color="auto"/>
            </w:tcBorders>
            <w:shd w:val="clear" w:color="auto" w:fill="auto"/>
            <w:noWrap/>
            <w:vAlign w:val="bottom"/>
          </w:tcPr>
          <w:p w14:paraId="1E514129" w14:textId="1F92D8A7" w:rsidR="000C2DBE" w:rsidRPr="00383817" w:rsidRDefault="000C2DBE" w:rsidP="007D45CB">
            <w:pPr>
              <w:overflowPunct/>
              <w:autoSpaceDE/>
              <w:autoSpaceDN/>
              <w:adjustRightInd/>
              <w:textAlignment w:val="auto"/>
              <w:rPr>
                <w:rFonts w:ascii="Arial" w:hAnsi="Arial" w:cs="Arial"/>
                <w:color w:val="000000"/>
                <w:sz w:val="20"/>
              </w:rPr>
            </w:pPr>
            <w:r>
              <w:rPr>
                <w:rFonts w:ascii="Arial" w:hAnsi="Arial" w:cs="Arial"/>
                <w:color w:val="000000"/>
                <w:sz w:val="20"/>
              </w:rPr>
              <w:t>Ostali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E3D8388" w14:textId="5256041D" w:rsidR="000C2DBE" w:rsidRDefault="00A97B61" w:rsidP="00970968">
            <w:pPr>
              <w:overflowPunct/>
              <w:autoSpaceDE/>
              <w:autoSpaceDN/>
              <w:adjustRightInd/>
              <w:jc w:val="right"/>
              <w:textAlignment w:val="auto"/>
              <w:rPr>
                <w:rFonts w:ascii="Arial" w:hAnsi="Arial" w:cs="Arial"/>
                <w:color w:val="000000"/>
                <w:sz w:val="20"/>
              </w:rPr>
            </w:pPr>
            <w:r>
              <w:rPr>
                <w:rFonts w:ascii="Arial" w:hAnsi="Arial" w:cs="Arial"/>
                <w:color w:val="000000"/>
                <w:sz w:val="20"/>
              </w:rPr>
              <w:t>6</w:t>
            </w:r>
            <w:r w:rsidR="000C2DBE">
              <w:rPr>
                <w:rFonts w:ascii="Arial" w:hAnsi="Arial" w:cs="Arial"/>
                <w:color w:val="000000"/>
                <w:sz w:val="20"/>
              </w:rPr>
              <w:t>.</w:t>
            </w:r>
            <w:r>
              <w:rPr>
                <w:rFonts w:ascii="Arial" w:hAnsi="Arial" w:cs="Arial"/>
                <w:color w:val="000000"/>
                <w:sz w:val="20"/>
              </w:rPr>
              <w:t>7</w:t>
            </w:r>
            <w:r w:rsidR="000C2DBE">
              <w:rPr>
                <w:rFonts w:ascii="Arial" w:hAnsi="Arial" w:cs="Arial"/>
                <w:color w:val="000000"/>
                <w:sz w:val="20"/>
              </w:rPr>
              <w:t>00,00</w:t>
            </w:r>
          </w:p>
        </w:tc>
      </w:tr>
      <w:tr w:rsidR="007D45CB" w:rsidRPr="00DF6977" w14:paraId="6214B3EF"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A439D5"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784B6250"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tcPr>
          <w:p w14:paraId="7F079CBB" w14:textId="178D0076" w:rsidR="007D45CB" w:rsidRPr="00DF6977" w:rsidRDefault="00EA5B58" w:rsidP="000C2024">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1.074.700,00</w:t>
            </w:r>
          </w:p>
        </w:tc>
      </w:tr>
    </w:tbl>
    <w:p w14:paraId="4F47B75B" w14:textId="77777777" w:rsidR="004F3355" w:rsidRPr="00DF6977" w:rsidRDefault="004F3355" w:rsidP="00A3488B">
      <w:pPr>
        <w:pStyle w:val="Naslov2"/>
        <w:numPr>
          <w:ilvl w:val="12"/>
          <w:numId w:val="0"/>
        </w:numPr>
        <w:rPr>
          <w:rFonts w:ascii="Arial" w:hAnsi="Arial"/>
          <w:b w:val="0"/>
          <w:sz w:val="20"/>
        </w:rPr>
      </w:pPr>
    </w:p>
    <w:p w14:paraId="0D520E9B" w14:textId="77777777" w:rsidR="004F3355" w:rsidRPr="00DF6977" w:rsidRDefault="00B53408" w:rsidP="00936CDE">
      <w:pPr>
        <w:numPr>
          <w:ilvl w:val="12"/>
          <w:numId w:val="0"/>
        </w:numPr>
        <w:ind w:firstLine="720"/>
        <w:rPr>
          <w:rFonts w:ascii="Arial" w:hAnsi="Arial" w:cs="Arial"/>
          <w:sz w:val="20"/>
        </w:rPr>
      </w:pPr>
      <w:r w:rsidRPr="00DF6977">
        <w:rPr>
          <w:rFonts w:ascii="Arial" w:hAnsi="Arial" w:cs="Arial"/>
          <w:b/>
          <w:sz w:val="20"/>
        </w:rPr>
        <w:t xml:space="preserve">7. Deratizacija, dezinsekcija i </w:t>
      </w:r>
      <w:r w:rsidR="00936CDE" w:rsidRPr="00DF6977">
        <w:rPr>
          <w:rFonts w:ascii="Arial" w:hAnsi="Arial" w:cs="Arial"/>
          <w:b/>
          <w:sz w:val="20"/>
        </w:rPr>
        <w:t>sakupljanje i postupanje s neupisanim psima, te s napuštenim i izgubljenim životinjama</w:t>
      </w:r>
      <w:r w:rsidRPr="00DF6977">
        <w:rPr>
          <w:rFonts w:ascii="Arial" w:hAnsi="Arial" w:cs="Arial"/>
          <w:b/>
          <w:sz w:val="20"/>
        </w:rPr>
        <w:t xml:space="preserve">    </w:t>
      </w:r>
      <w:r w:rsidR="007D45CB" w:rsidRPr="00DF6977">
        <w:rPr>
          <w:rFonts w:ascii="Arial" w:hAnsi="Arial" w:cs="Arial"/>
          <w:b/>
          <w:sz w:val="20"/>
        </w:rPr>
        <w:br/>
      </w:r>
    </w:p>
    <w:tbl>
      <w:tblPr>
        <w:tblW w:w="9513" w:type="dxa"/>
        <w:tblInd w:w="93" w:type="dxa"/>
        <w:tblLook w:val="04A0" w:firstRow="1" w:lastRow="0" w:firstColumn="1" w:lastColumn="0" w:noHBand="0" w:noVBand="1"/>
      </w:tblPr>
      <w:tblGrid>
        <w:gridCol w:w="700"/>
        <w:gridCol w:w="6970"/>
        <w:gridCol w:w="1843"/>
      </w:tblGrid>
      <w:tr w:rsidR="007D45CB" w:rsidRPr="00383817" w14:paraId="531C2447" w14:textId="77777777" w:rsidTr="008201F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FD0B"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1</w:t>
            </w:r>
            <w:r w:rsidR="00F6043A" w:rsidRPr="00383817">
              <w:rPr>
                <w:rFonts w:ascii="Arial" w:hAnsi="Arial" w:cs="Arial"/>
                <w:color w:val="000000"/>
                <w:sz w:val="20"/>
              </w:rPr>
              <w:t>.</w:t>
            </w:r>
          </w:p>
        </w:tc>
        <w:tc>
          <w:tcPr>
            <w:tcW w:w="6970" w:type="dxa"/>
            <w:tcBorders>
              <w:top w:val="single" w:sz="4" w:space="0" w:color="auto"/>
              <w:left w:val="nil"/>
              <w:bottom w:val="single" w:sz="4" w:space="0" w:color="auto"/>
              <w:right w:val="single" w:sz="4" w:space="0" w:color="auto"/>
            </w:tcBorders>
            <w:shd w:val="clear" w:color="auto" w:fill="auto"/>
            <w:noWrap/>
            <w:vAlign w:val="bottom"/>
            <w:hideMark/>
          </w:tcPr>
          <w:p w14:paraId="47265355"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D</w:t>
            </w:r>
            <w:r w:rsidR="007D45CB" w:rsidRPr="00383817">
              <w:rPr>
                <w:rFonts w:ascii="Arial" w:hAnsi="Arial" w:cs="Arial"/>
                <w:color w:val="000000"/>
                <w:sz w:val="20"/>
              </w:rPr>
              <w:t>ezinsekcija</w:t>
            </w:r>
            <w:r w:rsidRPr="00383817">
              <w:rPr>
                <w:rFonts w:ascii="Arial" w:hAnsi="Arial" w:cs="Arial"/>
                <w:color w:val="000000"/>
                <w:sz w:val="20"/>
              </w:rPr>
              <w:t xml:space="preserve"> i deratizacija javnih površina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57B088" w14:textId="4148C854" w:rsidR="007D45CB" w:rsidRPr="00383817" w:rsidRDefault="00A97B61" w:rsidP="006F10C8">
            <w:pPr>
              <w:overflowPunct/>
              <w:autoSpaceDE/>
              <w:autoSpaceDN/>
              <w:adjustRightInd/>
              <w:jc w:val="right"/>
              <w:textAlignment w:val="auto"/>
              <w:rPr>
                <w:rFonts w:ascii="Arial" w:hAnsi="Arial" w:cs="Arial"/>
                <w:color w:val="000000"/>
                <w:sz w:val="20"/>
              </w:rPr>
            </w:pPr>
            <w:r>
              <w:rPr>
                <w:rFonts w:ascii="Arial" w:hAnsi="Arial" w:cs="Arial"/>
                <w:color w:val="000000"/>
                <w:sz w:val="20"/>
              </w:rPr>
              <w:t>106.000</w:t>
            </w:r>
            <w:r w:rsidR="008201F1">
              <w:rPr>
                <w:rFonts w:ascii="Arial" w:hAnsi="Arial" w:cs="Arial"/>
                <w:color w:val="000000"/>
                <w:sz w:val="20"/>
              </w:rPr>
              <w:t>,00</w:t>
            </w:r>
          </w:p>
        </w:tc>
      </w:tr>
      <w:tr w:rsidR="007D45CB" w:rsidRPr="00383817" w14:paraId="56ABB8D0"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A88D95" w14:textId="77777777" w:rsidR="007D45CB" w:rsidRPr="00383817" w:rsidRDefault="007D45CB" w:rsidP="00F6043A">
            <w:pPr>
              <w:overflowPunct/>
              <w:autoSpaceDE/>
              <w:autoSpaceDN/>
              <w:adjustRightInd/>
              <w:textAlignment w:val="auto"/>
              <w:rPr>
                <w:rFonts w:ascii="Arial" w:hAnsi="Arial" w:cs="Arial"/>
                <w:color w:val="000000"/>
                <w:sz w:val="20"/>
              </w:rPr>
            </w:pPr>
            <w:r w:rsidRPr="00383817">
              <w:rPr>
                <w:rFonts w:ascii="Arial" w:hAnsi="Arial" w:cs="Arial"/>
                <w:color w:val="000000"/>
                <w:sz w:val="20"/>
              </w:rPr>
              <w:t>2</w:t>
            </w:r>
            <w:r w:rsidR="00F6043A" w:rsidRPr="00383817">
              <w:rPr>
                <w:rFonts w:ascii="Arial" w:hAnsi="Arial" w:cs="Arial"/>
                <w:color w:val="000000"/>
                <w:sz w:val="20"/>
              </w:rPr>
              <w:t>.</w:t>
            </w:r>
          </w:p>
        </w:tc>
        <w:tc>
          <w:tcPr>
            <w:tcW w:w="6970" w:type="dxa"/>
            <w:tcBorders>
              <w:top w:val="nil"/>
              <w:left w:val="nil"/>
              <w:bottom w:val="single" w:sz="4" w:space="0" w:color="auto"/>
              <w:right w:val="single" w:sz="4" w:space="0" w:color="auto"/>
            </w:tcBorders>
            <w:shd w:val="clear" w:color="auto" w:fill="auto"/>
            <w:noWrap/>
            <w:vAlign w:val="bottom"/>
            <w:hideMark/>
          </w:tcPr>
          <w:p w14:paraId="524C8C82" w14:textId="77777777" w:rsidR="007D45CB" w:rsidRPr="00383817" w:rsidRDefault="003D19A6" w:rsidP="003D19A6">
            <w:pPr>
              <w:overflowPunct/>
              <w:autoSpaceDE/>
              <w:autoSpaceDN/>
              <w:adjustRightInd/>
              <w:textAlignment w:val="auto"/>
              <w:rPr>
                <w:rFonts w:ascii="Arial" w:hAnsi="Arial" w:cs="Arial"/>
                <w:color w:val="000000"/>
                <w:sz w:val="20"/>
              </w:rPr>
            </w:pPr>
            <w:r w:rsidRPr="00383817">
              <w:rPr>
                <w:rFonts w:ascii="Arial" w:hAnsi="Arial" w:cs="Arial"/>
                <w:color w:val="000000"/>
                <w:sz w:val="20"/>
              </w:rPr>
              <w:t>Sakupljanje i postupanje s neupisanim psima, te s napuštenim i izgubljenim životinjama</w:t>
            </w:r>
          </w:p>
        </w:tc>
        <w:tc>
          <w:tcPr>
            <w:tcW w:w="1843" w:type="dxa"/>
            <w:tcBorders>
              <w:top w:val="nil"/>
              <w:left w:val="nil"/>
              <w:bottom w:val="single" w:sz="4" w:space="0" w:color="auto"/>
              <w:right w:val="single" w:sz="4" w:space="0" w:color="auto"/>
            </w:tcBorders>
            <w:shd w:val="clear" w:color="auto" w:fill="auto"/>
            <w:noWrap/>
            <w:vAlign w:val="bottom"/>
            <w:hideMark/>
          </w:tcPr>
          <w:p w14:paraId="5DB728F9" w14:textId="66EF9B5D" w:rsidR="007D45CB" w:rsidRPr="00383817" w:rsidRDefault="00A97B61" w:rsidP="001F6929">
            <w:pPr>
              <w:overflowPunct/>
              <w:autoSpaceDE/>
              <w:autoSpaceDN/>
              <w:adjustRightInd/>
              <w:jc w:val="right"/>
              <w:textAlignment w:val="auto"/>
              <w:rPr>
                <w:rFonts w:ascii="Arial" w:hAnsi="Arial" w:cs="Arial"/>
                <w:color w:val="000000"/>
                <w:sz w:val="20"/>
              </w:rPr>
            </w:pPr>
            <w:r>
              <w:rPr>
                <w:rFonts w:ascii="Arial" w:hAnsi="Arial" w:cs="Arial"/>
                <w:color w:val="000000"/>
                <w:sz w:val="20"/>
              </w:rPr>
              <w:t>27</w:t>
            </w:r>
            <w:r w:rsidR="007D45CB" w:rsidRPr="00383817">
              <w:rPr>
                <w:rFonts w:ascii="Arial" w:hAnsi="Arial" w:cs="Arial"/>
                <w:color w:val="000000"/>
                <w:sz w:val="20"/>
              </w:rPr>
              <w:t>.000</w:t>
            </w:r>
            <w:r w:rsidR="008201F1">
              <w:rPr>
                <w:rFonts w:ascii="Arial" w:hAnsi="Arial" w:cs="Arial"/>
                <w:color w:val="000000"/>
                <w:sz w:val="20"/>
              </w:rPr>
              <w:t>,00</w:t>
            </w:r>
          </w:p>
        </w:tc>
      </w:tr>
      <w:tr w:rsidR="007D45CB" w:rsidRPr="00DF6977" w14:paraId="4766A3D9" w14:textId="77777777" w:rsidTr="008201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DDF408" w14:textId="77777777" w:rsidR="007D45CB" w:rsidRPr="00DF6977" w:rsidRDefault="007D45CB" w:rsidP="007D45CB">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nil"/>
              <w:left w:val="nil"/>
              <w:bottom w:val="single" w:sz="4" w:space="0" w:color="auto"/>
              <w:right w:val="single" w:sz="4" w:space="0" w:color="auto"/>
            </w:tcBorders>
            <w:shd w:val="clear" w:color="auto" w:fill="auto"/>
            <w:noWrap/>
            <w:vAlign w:val="bottom"/>
            <w:hideMark/>
          </w:tcPr>
          <w:p w14:paraId="21E7A309" w14:textId="77777777" w:rsidR="007D45CB" w:rsidRPr="00DF6977" w:rsidRDefault="007D45CB" w:rsidP="007D45CB">
            <w:pPr>
              <w:overflowPunct/>
              <w:autoSpaceDE/>
              <w:autoSpaceDN/>
              <w:adjustRightInd/>
              <w:textAlignment w:val="auto"/>
              <w:rPr>
                <w:rFonts w:ascii="Arial" w:hAnsi="Arial" w:cs="Arial"/>
                <w:b/>
                <w:bCs/>
                <w:color w:val="000000"/>
                <w:sz w:val="20"/>
              </w:rPr>
            </w:pPr>
            <w:r w:rsidRPr="00DF6977">
              <w:rPr>
                <w:rFonts w:ascii="Arial" w:hAnsi="Arial" w:cs="Arial"/>
                <w:b/>
                <w:bCs/>
                <w:color w:val="000000"/>
                <w:sz w:val="20"/>
              </w:rPr>
              <w:t>UKUPNO</w:t>
            </w:r>
          </w:p>
        </w:tc>
        <w:tc>
          <w:tcPr>
            <w:tcW w:w="1843" w:type="dxa"/>
            <w:tcBorders>
              <w:top w:val="nil"/>
              <w:left w:val="nil"/>
              <w:bottom w:val="single" w:sz="4" w:space="0" w:color="auto"/>
              <w:right w:val="single" w:sz="4" w:space="0" w:color="auto"/>
            </w:tcBorders>
            <w:shd w:val="clear" w:color="auto" w:fill="auto"/>
            <w:noWrap/>
            <w:vAlign w:val="bottom"/>
            <w:hideMark/>
          </w:tcPr>
          <w:p w14:paraId="4E6658BA" w14:textId="1C74A75B" w:rsidR="007D45CB" w:rsidRPr="00DF6977" w:rsidRDefault="00A97B61" w:rsidP="006F10C8">
            <w:pPr>
              <w:overflowPunct/>
              <w:autoSpaceDE/>
              <w:autoSpaceDN/>
              <w:adjustRightInd/>
              <w:jc w:val="right"/>
              <w:textAlignment w:val="auto"/>
              <w:rPr>
                <w:rFonts w:ascii="Arial" w:hAnsi="Arial" w:cs="Arial"/>
                <w:b/>
                <w:bCs/>
                <w:color w:val="000000"/>
                <w:sz w:val="20"/>
              </w:rPr>
            </w:pPr>
            <w:r>
              <w:rPr>
                <w:rFonts w:ascii="Arial" w:hAnsi="Arial" w:cs="Arial"/>
                <w:b/>
                <w:bCs/>
                <w:color w:val="000000"/>
                <w:sz w:val="20"/>
              </w:rPr>
              <w:t>133.</w:t>
            </w:r>
            <w:r w:rsidR="001F6929" w:rsidRPr="00DF6977">
              <w:rPr>
                <w:rFonts w:ascii="Arial" w:hAnsi="Arial" w:cs="Arial"/>
                <w:b/>
                <w:bCs/>
                <w:color w:val="000000"/>
                <w:sz w:val="20"/>
              </w:rPr>
              <w:t>000</w:t>
            </w:r>
            <w:r w:rsidR="008201F1">
              <w:rPr>
                <w:rFonts w:ascii="Arial" w:hAnsi="Arial" w:cs="Arial"/>
                <w:b/>
                <w:bCs/>
                <w:color w:val="000000"/>
                <w:sz w:val="20"/>
              </w:rPr>
              <w:t>,00</w:t>
            </w:r>
          </w:p>
        </w:tc>
      </w:tr>
    </w:tbl>
    <w:p w14:paraId="47A89239" w14:textId="77777777" w:rsidR="004F3355" w:rsidRPr="00DF6977" w:rsidRDefault="004F3355" w:rsidP="007D45CB">
      <w:pPr>
        <w:numPr>
          <w:ilvl w:val="12"/>
          <w:numId w:val="0"/>
        </w:numPr>
        <w:jc w:val="both"/>
        <w:rPr>
          <w:rFonts w:ascii="Arial" w:hAnsi="Arial"/>
          <w:b/>
          <w:sz w:val="20"/>
        </w:rPr>
      </w:pPr>
    </w:p>
    <w:p w14:paraId="28FE7F1B" w14:textId="77777777" w:rsidR="009A1078" w:rsidRPr="00DF6977" w:rsidRDefault="009A1078" w:rsidP="009A1078">
      <w:pPr>
        <w:pStyle w:val="Zaglavlje"/>
        <w:numPr>
          <w:ilvl w:val="12"/>
          <w:numId w:val="0"/>
        </w:numPr>
        <w:tabs>
          <w:tab w:val="clear" w:pos="4153"/>
          <w:tab w:val="clear" w:pos="8306"/>
        </w:tabs>
        <w:rPr>
          <w:rFonts w:ascii="Arial" w:hAnsi="Arial"/>
          <w:b/>
          <w:sz w:val="20"/>
        </w:rPr>
      </w:pPr>
    </w:p>
    <w:tbl>
      <w:tblPr>
        <w:tblW w:w="9513" w:type="dxa"/>
        <w:tblInd w:w="93" w:type="dxa"/>
        <w:tblLook w:val="04A0" w:firstRow="1" w:lastRow="0" w:firstColumn="1" w:lastColumn="0" w:noHBand="0" w:noVBand="1"/>
      </w:tblPr>
      <w:tblGrid>
        <w:gridCol w:w="700"/>
        <w:gridCol w:w="6970"/>
        <w:gridCol w:w="1843"/>
      </w:tblGrid>
      <w:tr w:rsidR="009A1078" w:rsidRPr="00DF6977" w14:paraId="66E0CF8A" w14:textId="77777777" w:rsidTr="008201F1">
        <w:trPr>
          <w:trHeight w:val="315"/>
        </w:trPr>
        <w:tc>
          <w:tcPr>
            <w:tcW w:w="700" w:type="dxa"/>
            <w:tcBorders>
              <w:top w:val="single" w:sz="4" w:space="0" w:color="auto"/>
              <w:left w:val="single" w:sz="4" w:space="0" w:color="auto"/>
            </w:tcBorders>
            <w:shd w:val="clear" w:color="auto" w:fill="auto"/>
            <w:noWrap/>
            <w:vAlign w:val="bottom"/>
            <w:hideMark/>
          </w:tcPr>
          <w:p w14:paraId="465F05F3" w14:textId="77777777" w:rsidR="009A1078" w:rsidRPr="00DF6977" w:rsidRDefault="009A1078" w:rsidP="009A1078">
            <w:pPr>
              <w:overflowPunct/>
              <w:autoSpaceDE/>
              <w:autoSpaceDN/>
              <w:adjustRightInd/>
              <w:textAlignment w:val="auto"/>
              <w:rPr>
                <w:rFonts w:ascii="Arial" w:hAnsi="Arial" w:cs="Arial"/>
                <w:color w:val="000000"/>
                <w:sz w:val="20"/>
              </w:rPr>
            </w:pPr>
            <w:r w:rsidRPr="00DF6977">
              <w:rPr>
                <w:rFonts w:ascii="Arial" w:hAnsi="Arial" w:cs="Arial"/>
                <w:color w:val="000000"/>
                <w:sz w:val="20"/>
              </w:rPr>
              <w:t> </w:t>
            </w:r>
          </w:p>
        </w:tc>
        <w:tc>
          <w:tcPr>
            <w:tcW w:w="6970" w:type="dxa"/>
            <w:tcBorders>
              <w:top w:val="single" w:sz="4" w:space="0" w:color="auto"/>
              <w:right w:val="single" w:sz="4" w:space="0" w:color="auto"/>
            </w:tcBorders>
            <w:shd w:val="clear" w:color="auto" w:fill="auto"/>
            <w:noWrap/>
            <w:vAlign w:val="bottom"/>
            <w:hideMark/>
          </w:tcPr>
          <w:p w14:paraId="46741EA2" w14:textId="77777777" w:rsidR="009A1078" w:rsidRPr="00DF6977" w:rsidRDefault="009A1078" w:rsidP="009A1078">
            <w:pPr>
              <w:overflowPunct/>
              <w:autoSpaceDE/>
              <w:autoSpaceDN/>
              <w:adjustRightInd/>
              <w:textAlignment w:val="auto"/>
              <w:rPr>
                <w:rFonts w:ascii="Arial" w:hAnsi="Arial" w:cs="Arial"/>
                <w:b/>
                <w:bCs/>
                <w:color w:val="000000"/>
                <w:sz w:val="20"/>
              </w:rPr>
            </w:pPr>
          </w:p>
        </w:tc>
        <w:tc>
          <w:tcPr>
            <w:tcW w:w="1843" w:type="dxa"/>
            <w:tcBorders>
              <w:top w:val="single" w:sz="4" w:space="0" w:color="auto"/>
              <w:left w:val="nil"/>
              <w:right w:val="single" w:sz="4" w:space="0" w:color="auto"/>
            </w:tcBorders>
            <w:shd w:val="clear" w:color="auto" w:fill="auto"/>
            <w:noWrap/>
            <w:vAlign w:val="bottom"/>
            <w:hideMark/>
          </w:tcPr>
          <w:p w14:paraId="6FC80125" w14:textId="77777777" w:rsidR="009A1078" w:rsidRPr="00DF6977" w:rsidRDefault="009A1078" w:rsidP="009A1078">
            <w:pPr>
              <w:overflowPunct/>
              <w:autoSpaceDE/>
              <w:autoSpaceDN/>
              <w:adjustRightInd/>
              <w:jc w:val="right"/>
              <w:textAlignment w:val="auto"/>
              <w:rPr>
                <w:rFonts w:ascii="Arial" w:hAnsi="Arial" w:cs="Arial"/>
                <w:b/>
                <w:bCs/>
                <w:color w:val="000000"/>
                <w:sz w:val="20"/>
              </w:rPr>
            </w:pPr>
          </w:p>
        </w:tc>
      </w:tr>
      <w:tr w:rsidR="009A1078" w:rsidRPr="009A319E" w14:paraId="4E32CBCA" w14:textId="77777777" w:rsidTr="008201F1">
        <w:trPr>
          <w:trHeight w:val="315"/>
        </w:trPr>
        <w:tc>
          <w:tcPr>
            <w:tcW w:w="700" w:type="dxa"/>
            <w:tcBorders>
              <w:left w:val="single" w:sz="4" w:space="0" w:color="auto"/>
              <w:bottom w:val="single" w:sz="4" w:space="0" w:color="auto"/>
            </w:tcBorders>
            <w:shd w:val="clear" w:color="auto" w:fill="auto"/>
            <w:noWrap/>
            <w:vAlign w:val="bottom"/>
          </w:tcPr>
          <w:p w14:paraId="5986DEF0" w14:textId="77777777" w:rsidR="009A1078" w:rsidRPr="009A319E" w:rsidRDefault="009A1078" w:rsidP="009A1078">
            <w:pPr>
              <w:overflowPunct/>
              <w:autoSpaceDE/>
              <w:autoSpaceDN/>
              <w:adjustRightInd/>
              <w:textAlignment w:val="auto"/>
              <w:rPr>
                <w:rFonts w:ascii="Arial" w:hAnsi="Arial" w:cs="Arial"/>
                <w:b/>
                <w:color w:val="000000"/>
                <w:sz w:val="22"/>
                <w:szCs w:val="22"/>
              </w:rPr>
            </w:pPr>
          </w:p>
        </w:tc>
        <w:tc>
          <w:tcPr>
            <w:tcW w:w="6970" w:type="dxa"/>
            <w:tcBorders>
              <w:bottom w:val="single" w:sz="4" w:space="0" w:color="auto"/>
              <w:right w:val="single" w:sz="4" w:space="0" w:color="auto"/>
            </w:tcBorders>
            <w:shd w:val="clear" w:color="auto" w:fill="auto"/>
            <w:noWrap/>
            <w:vAlign w:val="bottom"/>
          </w:tcPr>
          <w:p w14:paraId="2623760E" w14:textId="77777777" w:rsidR="009A1078" w:rsidRPr="009A319E" w:rsidRDefault="009A1078" w:rsidP="009A1078">
            <w:pPr>
              <w:overflowPunct/>
              <w:autoSpaceDE/>
              <w:autoSpaceDN/>
              <w:adjustRightInd/>
              <w:textAlignment w:val="auto"/>
              <w:rPr>
                <w:rFonts w:ascii="Arial" w:hAnsi="Arial" w:cs="Arial"/>
                <w:b/>
                <w:bCs/>
                <w:color w:val="000000"/>
                <w:sz w:val="22"/>
                <w:szCs w:val="22"/>
              </w:rPr>
            </w:pPr>
            <w:r w:rsidRPr="009A319E">
              <w:rPr>
                <w:rFonts w:ascii="Arial" w:hAnsi="Arial" w:cs="Arial"/>
                <w:b/>
                <w:bCs/>
                <w:color w:val="000000"/>
                <w:sz w:val="22"/>
                <w:szCs w:val="22"/>
              </w:rPr>
              <w:t>UKUPNO IZDACI I OSTALA PLAĆANJA</w:t>
            </w:r>
          </w:p>
        </w:tc>
        <w:tc>
          <w:tcPr>
            <w:tcW w:w="1843" w:type="dxa"/>
            <w:tcBorders>
              <w:left w:val="nil"/>
              <w:bottom w:val="single" w:sz="4" w:space="0" w:color="auto"/>
              <w:right w:val="single" w:sz="4" w:space="0" w:color="auto"/>
            </w:tcBorders>
            <w:shd w:val="clear" w:color="auto" w:fill="auto"/>
            <w:noWrap/>
            <w:vAlign w:val="bottom"/>
          </w:tcPr>
          <w:p w14:paraId="3974BAE6" w14:textId="7757CC5C" w:rsidR="009A1078" w:rsidRPr="009A319E" w:rsidRDefault="00A97B61" w:rsidP="001C4ECA">
            <w:pPr>
              <w:overflowPunct/>
              <w:autoSpaceDE/>
              <w:autoSpaceDN/>
              <w:adjustRightInd/>
              <w:jc w:val="right"/>
              <w:textAlignment w:val="auto"/>
              <w:rPr>
                <w:rFonts w:ascii="Arial" w:hAnsi="Arial" w:cs="Arial"/>
                <w:b/>
                <w:bCs/>
                <w:color w:val="000000"/>
                <w:sz w:val="22"/>
                <w:szCs w:val="22"/>
              </w:rPr>
            </w:pPr>
            <w:r>
              <w:rPr>
                <w:rFonts w:ascii="Arial" w:hAnsi="Arial" w:cs="Arial"/>
                <w:b/>
                <w:bCs/>
                <w:color w:val="000000"/>
                <w:sz w:val="22"/>
                <w:szCs w:val="22"/>
              </w:rPr>
              <w:t>3.</w:t>
            </w:r>
            <w:r w:rsidR="00EA5B58">
              <w:rPr>
                <w:rFonts w:ascii="Arial" w:hAnsi="Arial" w:cs="Arial"/>
                <w:b/>
                <w:bCs/>
                <w:color w:val="000000"/>
                <w:sz w:val="22"/>
                <w:szCs w:val="22"/>
              </w:rPr>
              <w:t>615</w:t>
            </w:r>
            <w:r>
              <w:rPr>
                <w:rFonts w:ascii="Arial" w:hAnsi="Arial" w:cs="Arial"/>
                <w:b/>
                <w:bCs/>
                <w:color w:val="000000"/>
                <w:sz w:val="22"/>
                <w:szCs w:val="22"/>
              </w:rPr>
              <w:t>.</w:t>
            </w:r>
            <w:r w:rsidR="001B0248">
              <w:rPr>
                <w:rFonts w:ascii="Arial" w:hAnsi="Arial" w:cs="Arial"/>
                <w:b/>
                <w:bCs/>
                <w:color w:val="000000"/>
                <w:sz w:val="22"/>
                <w:szCs w:val="22"/>
              </w:rPr>
              <w:t>9</w:t>
            </w:r>
            <w:r>
              <w:rPr>
                <w:rFonts w:ascii="Arial" w:hAnsi="Arial" w:cs="Arial"/>
                <w:b/>
                <w:bCs/>
                <w:color w:val="000000"/>
                <w:sz w:val="22"/>
                <w:szCs w:val="22"/>
              </w:rPr>
              <w:t>00</w:t>
            </w:r>
            <w:r w:rsidR="00C83031">
              <w:rPr>
                <w:rFonts w:ascii="Arial" w:hAnsi="Arial" w:cs="Arial"/>
                <w:b/>
                <w:bCs/>
                <w:color w:val="000000"/>
                <w:sz w:val="22"/>
                <w:szCs w:val="22"/>
              </w:rPr>
              <w:t>,00</w:t>
            </w:r>
          </w:p>
        </w:tc>
      </w:tr>
    </w:tbl>
    <w:p w14:paraId="0DC0F41B" w14:textId="77777777" w:rsidR="004F3355" w:rsidRPr="00DF6977" w:rsidRDefault="00B53408" w:rsidP="009A1078">
      <w:pPr>
        <w:pStyle w:val="Zaglavlje"/>
        <w:numPr>
          <w:ilvl w:val="12"/>
          <w:numId w:val="0"/>
        </w:numPr>
        <w:tabs>
          <w:tab w:val="clear" w:pos="4153"/>
          <w:tab w:val="clear" w:pos="8306"/>
        </w:tabs>
        <w:rPr>
          <w:rFonts w:ascii="Arial" w:hAnsi="Arial"/>
          <w:b/>
          <w:sz w:val="20"/>
        </w:rPr>
      </w:pPr>
      <w:r w:rsidRPr="00DF6977">
        <w:rPr>
          <w:rFonts w:ascii="Arial" w:hAnsi="Arial"/>
          <w:b/>
          <w:sz w:val="20"/>
        </w:rPr>
        <w:tab/>
      </w:r>
    </w:p>
    <w:p w14:paraId="3E615C9E" w14:textId="77777777" w:rsidR="00663706" w:rsidRDefault="00663706" w:rsidP="00A3488B">
      <w:pPr>
        <w:numPr>
          <w:ilvl w:val="12"/>
          <w:numId w:val="0"/>
        </w:numPr>
        <w:jc w:val="both"/>
        <w:rPr>
          <w:rFonts w:ascii="Arial" w:hAnsi="Arial"/>
          <w:b/>
          <w:sz w:val="20"/>
        </w:rPr>
      </w:pPr>
    </w:p>
    <w:p w14:paraId="382AE4B4" w14:textId="77777777" w:rsidR="00663706" w:rsidRDefault="00663706" w:rsidP="00A3488B">
      <w:pPr>
        <w:numPr>
          <w:ilvl w:val="12"/>
          <w:numId w:val="0"/>
        </w:numPr>
        <w:jc w:val="both"/>
        <w:rPr>
          <w:rFonts w:ascii="Arial" w:hAnsi="Arial"/>
          <w:b/>
          <w:sz w:val="20"/>
        </w:rPr>
      </w:pPr>
    </w:p>
    <w:p w14:paraId="609495EB" w14:textId="2CB11CAD" w:rsidR="004F3355" w:rsidRPr="00DF6977" w:rsidRDefault="00AF1450" w:rsidP="00AF1450">
      <w:pPr>
        <w:pStyle w:val="Tijeloteksta21"/>
        <w:numPr>
          <w:ilvl w:val="12"/>
          <w:numId w:val="0"/>
        </w:numPr>
        <w:ind w:firstLine="720"/>
        <w:rPr>
          <w:rFonts w:ascii="Arial" w:hAnsi="Arial"/>
          <w:sz w:val="20"/>
        </w:rPr>
      </w:pPr>
      <w:r>
        <w:rPr>
          <w:rFonts w:ascii="Arial" w:hAnsi="Arial"/>
          <w:sz w:val="20"/>
        </w:rPr>
        <w:t xml:space="preserve">IV </w:t>
      </w:r>
      <w:r w:rsidR="00B53408" w:rsidRPr="00DF6977">
        <w:rPr>
          <w:rFonts w:ascii="Arial" w:hAnsi="Arial"/>
          <w:sz w:val="20"/>
        </w:rPr>
        <w:t>ZAKLJUČAK</w:t>
      </w:r>
    </w:p>
    <w:p w14:paraId="43432D20" w14:textId="77777777" w:rsidR="00F034F8" w:rsidRPr="00DF6977" w:rsidRDefault="00F034F8" w:rsidP="00A3488B">
      <w:pPr>
        <w:numPr>
          <w:ilvl w:val="12"/>
          <w:numId w:val="0"/>
        </w:numPr>
        <w:jc w:val="both"/>
        <w:rPr>
          <w:rFonts w:ascii="Arial" w:hAnsi="Arial"/>
          <w:sz w:val="20"/>
        </w:rPr>
      </w:pPr>
    </w:p>
    <w:p w14:paraId="547DDC74" w14:textId="70C823DE" w:rsidR="004F3355" w:rsidRDefault="00B53408" w:rsidP="00A3488B">
      <w:pPr>
        <w:numPr>
          <w:ilvl w:val="12"/>
          <w:numId w:val="0"/>
        </w:numPr>
        <w:jc w:val="both"/>
        <w:rPr>
          <w:rFonts w:ascii="Arial" w:hAnsi="Arial"/>
          <w:sz w:val="20"/>
        </w:rPr>
      </w:pPr>
      <w:r w:rsidRPr="00DF6977">
        <w:rPr>
          <w:rFonts w:ascii="Arial" w:hAnsi="Arial"/>
          <w:sz w:val="20"/>
        </w:rPr>
        <w:tab/>
        <w:t>U 20</w:t>
      </w:r>
      <w:r w:rsidR="00714BC9">
        <w:rPr>
          <w:rFonts w:ascii="Arial" w:hAnsi="Arial"/>
          <w:sz w:val="20"/>
        </w:rPr>
        <w:t>2</w:t>
      </w:r>
      <w:r w:rsidR="00A97B61">
        <w:rPr>
          <w:rFonts w:ascii="Arial" w:hAnsi="Arial"/>
          <w:sz w:val="20"/>
        </w:rPr>
        <w:t>3</w:t>
      </w:r>
      <w:r w:rsidRPr="00DF6977">
        <w:rPr>
          <w:rFonts w:ascii="Arial" w:hAnsi="Arial"/>
          <w:sz w:val="20"/>
        </w:rPr>
        <w:t xml:space="preserve">. godini ukupni planirani prihodi i primici za održavanje komunalne infrastrukture iznose </w:t>
      </w:r>
      <w:r w:rsidR="000724AE" w:rsidRPr="00DF6977">
        <w:rPr>
          <w:rFonts w:ascii="Arial" w:hAnsi="Arial"/>
          <w:sz w:val="20"/>
        </w:rPr>
        <w:t xml:space="preserve"> </w:t>
      </w:r>
      <w:r w:rsidR="00A97B61" w:rsidRPr="00A97B61">
        <w:rPr>
          <w:rFonts w:ascii="Arial" w:hAnsi="Arial"/>
          <w:b/>
          <w:bCs/>
          <w:sz w:val="20"/>
        </w:rPr>
        <w:t>3.</w:t>
      </w:r>
      <w:r w:rsidR="00EA5B58">
        <w:rPr>
          <w:rFonts w:ascii="Arial" w:hAnsi="Arial"/>
          <w:b/>
          <w:bCs/>
          <w:sz w:val="20"/>
        </w:rPr>
        <w:t>615</w:t>
      </w:r>
      <w:r w:rsidR="00A97B61" w:rsidRPr="00A97B61">
        <w:rPr>
          <w:rFonts w:ascii="Arial" w:hAnsi="Arial"/>
          <w:b/>
          <w:bCs/>
          <w:sz w:val="20"/>
        </w:rPr>
        <w:t>.</w:t>
      </w:r>
      <w:r w:rsidR="001B0248">
        <w:rPr>
          <w:rFonts w:ascii="Arial" w:hAnsi="Arial"/>
          <w:b/>
          <w:bCs/>
          <w:sz w:val="20"/>
        </w:rPr>
        <w:t>9</w:t>
      </w:r>
      <w:r w:rsidR="00A97B61" w:rsidRPr="00A97B61">
        <w:rPr>
          <w:rFonts w:ascii="Arial" w:hAnsi="Arial"/>
          <w:b/>
          <w:bCs/>
          <w:sz w:val="20"/>
        </w:rPr>
        <w:t>00,00</w:t>
      </w:r>
      <w:r w:rsidR="000724AE" w:rsidRPr="00A97B61">
        <w:rPr>
          <w:rFonts w:ascii="Arial" w:hAnsi="Arial"/>
          <w:b/>
          <w:bCs/>
          <w:sz w:val="20"/>
        </w:rPr>
        <w:t xml:space="preserve"> </w:t>
      </w:r>
      <w:r w:rsidR="00A97B61" w:rsidRPr="00A97B61">
        <w:rPr>
          <w:rFonts w:ascii="Arial" w:hAnsi="Arial"/>
          <w:b/>
          <w:bCs/>
          <w:sz w:val="20"/>
        </w:rPr>
        <w:t>eura</w:t>
      </w:r>
      <w:r w:rsidRPr="00A97B61">
        <w:rPr>
          <w:rFonts w:ascii="Arial" w:hAnsi="Arial"/>
          <w:b/>
          <w:bCs/>
          <w:sz w:val="20"/>
        </w:rPr>
        <w:t>.</w:t>
      </w:r>
    </w:p>
    <w:p w14:paraId="207F1496" w14:textId="77777777" w:rsidR="008A01BC" w:rsidRDefault="008A01BC" w:rsidP="008A01BC">
      <w:pPr>
        <w:numPr>
          <w:ilvl w:val="12"/>
          <w:numId w:val="0"/>
        </w:numPr>
        <w:jc w:val="both"/>
        <w:rPr>
          <w:rFonts w:ascii="Arial" w:hAnsi="Arial"/>
          <w:sz w:val="20"/>
        </w:rPr>
      </w:pPr>
      <w:r>
        <w:rPr>
          <w:rFonts w:ascii="Arial" w:hAnsi="Arial"/>
          <w:sz w:val="20"/>
        </w:rPr>
        <w:tab/>
      </w:r>
    </w:p>
    <w:p w14:paraId="36BFDE70" w14:textId="1EADC712" w:rsidR="008A01BC" w:rsidRDefault="008A01BC" w:rsidP="008A01BC">
      <w:pPr>
        <w:numPr>
          <w:ilvl w:val="12"/>
          <w:numId w:val="0"/>
        </w:numPr>
        <w:ind w:firstLine="720"/>
        <w:jc w:val="both"/>
        <w:rPr>
          <w:rFonts w:ascii="Arial" w:hAnsi="Arial"/>
          <w:sz w:val="20"/>
        </w:rPr>
      </w:pPr>
      <w:r>
        <w:rPr>
          <w:rFonts w:ascii="Arial" w:hAnsi="Arial"/>
          <w:sz w:val="20"/>
        </w:rPr>
        <w:t>Sredstva komunalne naknade planirana ovim Programom dostatna su za građenje i/ili održavanje komunalne infrastrukture u stanju funkcionalne ispravnosti u Gradu Šibeniku u 202</w:t>
      </w:r>
      <w:r w:rsidR="00AF1383">
        <w:rPr>
          <w:rFonts w:ascii="Arial" w:hAnsi="Arial"/>
          <w:sz w:val="20"/>
        </w:rPr>
        <w:t>3</w:t>
      </w:r>
      <w:r>
        <w:rPr>
          <w:rFonts w:ascii="Arial" w:hAnsi="Arial"/>
          <w:sz w:val="20"/>
        </w:rPr>
        <w:t>. godini, te dio sredstava komunalne naknade koji će se koristiti za financiranja građenja i održavanja objekata predškolskog, školskog, zdravstvenog i socijalnog sadržaja, javnih građevina sportske i kulturne namjene, te poboljšanja energetske učinkovitosti zgrada u vlasništvu Grada Šibenika neće dovesti u pitanje mogućnost održavanja i građenja komunalne infrastrukture.</w:t>
      </w:r>
    </w:p>
    <w:p w14:paraId="7220D5AA" w14:textId="77777777" w:rsidR="00397DF6" w:rsidRPr="000C7919" w:rsidRDefault="00397DF6" w:rsidP="00A3488B">
      <w:pPr>
        <w:numPr>
          <w:ilvl w:val="12"/>
          <w:numId w:val="0"/>
        </w:numPr>
        <w:jc w:val="both"/>
        <w:rPr>
          <w:rFonts w:ascii="Arial" w:hAnsi="Arial"/>
          <w:sz w:val="20"/>
        </w:rPr>
      </w:pPr>
    </w:p>
    <w:p w14:paraId="7B7F38E9" w14:textId="464593D6" w:rsidR="004F3355" w:rsidRDefault="00B53408" w:rsidP="00A3488B">
      <w:pPr>
        <w:numPr>
          <w:ilvl w:val="12"/>
          <w:numId w:val="0"/>
        </w:numPr>
        <w:jc w:val="both"/>
        <w:rPr>
          <w:rFonts w:ascii="Arial" w:hAnsi="Arial"/>
          <w:sz w:val="20"/>
        </w:rPr>
      </w:pPr>
      <w:r w:rsidRPr="00DF6977">
        <w:rPr>
          <w:rFonts w:ascii="Arial" w:hAnsi="Arial"/>
          <w:sz w:val="20"/>
        </w:rPr>
        <w:tab/>
        <w:t>Ukupni planirani prihodi i primici koristit će se za izdatke i ostala plaćanja održavanja komunalne infrastrukture, sukladno financijskom iskazu sredstava opsega radova održavanja, na slijedeće komunalne djelatnosti:</w:t>
      </w:r>
    </w:p>
    <w:p w14:paraId="7C6041D7" w14:textId="77777777" w:rsidR="003A1493" w:rsidRPr="00DF6977" w:rsidRDefault="003A1493" w:rsidP="00A3488B">
      <w:pPr>
        <w:numPr>
          <w:ilvl w:val="12"/>
          <w:numId w:val="0"/>
        </w:numPr>
        <w:jc w:val="both"/>
        <w:rPr>
          <w:rFonts w:ascii="Arial" w:hAnsi="Arial"/>
          <w:sz w:val="20"/>
        </w:rPr>
      </w:pPr>
    </w:p>
    <w:p w14:paraId="5AB73CA0" w14:textId="77777777" w:rsidR="004F3355" w:rsidRPr="00DF6977" w:rsidRDefault="004F3355" w:rsidP="00A3488B">
      <w:pPr>
        <w:numPr>
          <w:ilvl w:val="12"/>
          <w:numId w:val="0"/>
        </w:numPr>
        <w:jc w:val="both"/>
        <w:rPr>
          <w:rFonts w:ascii="Arial" w:hAnsi="Arial"/>
          <w:sz w:val="20"/>
        </w:rPr>
      </w:pPr>
    </w:p>
    <w:tbl>
      <w:tblPr>
        <w:tblStyle w:val="Reetkatablice"/>
        <w:tblW w:w="0" w:type="auto"/>
        <w:tblLook w:val="04A0" w:firstRow="1" w:lastRow="0" w:firstColumn="1" w:lastColumn="0" w:noHBand="0" w:noVBand="1"/>
      </w:tblPr>
      <w:tblGrid>
        <w:gridCol w:w="392"/>
        <w:gridCol w:w="7371"/>
        <w:gridCol w:w="1866"/>
      </w:tblGrid>
      <w:tr w:rsidR="00F6043A" w:rsidRPr="00DF6977" w14:paraId="65515D3B" w14:textId="77777777" w:rsidTr="008201F1">
        <w:tc>
          <w:tcPr>
            <w:tcW w:w="392" w:type="dxa"/>
          </w:tcPr>
          <w:p w14:paraId="429DBB3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1.</w:t>
            </w:r>
          </w:p>
        </w:tc>
        <w:tc>
          <w:tcPr>
            <w:tcW w:w="7371" w:type="dxa"/>
          </w:tcPr>
          <w:p w14:paraId="3824E95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Odvodnja atmosferskih voda</w:t>
            </w:r>
          </w:p>
        </w:tc>
        <w:tc>
          <w:tcPr>
            <w:tcW w:w="1866" w:type="dxa"/>
          </w:tcPr>
          <w:p w14:paraId="7B181101" w14:textId="1280846A" w:rsidR="00F6043A" w:rsidRPr="00DF6977" w:rsidRDefault="003A1493" w:rsidP="00F6043A">
            <w:pPr>
              <w:numPr>
                <w:ilvl w:val="12"/>
                <w:numId w:val="0"/>
              </w:numPr>
              <w:jc w:val="right"/>
              <w:rPr>
                <w:rFonts w:ascii="Arial" w:hAnsi="Arial"/>
                <w:sz w:val="20"/>
              </w:rPr>
            </w:pPr>
            <w:r>
              <w:rPr>
                <w:rFonts w:ascii="Arial" w:hAnsi="Arial"/>
                <w:sz w:val="20"/>
              </w:rPr>
              <w:t>20</w:t>
            </w:r>
            <w:r w:rsidR="00F6043A" w:rsidRPr="00DF6977">
              <w:rPr>
                <w:rFonts w:ascii="Arial" w:hAnsi="Arial"/>
                <w:sz w:val="20"/>
              </w:rPr>
              <w:t>.000</w:t>
            </w:r>
            <w:r w:rsidR="008201F1">
              <w:rPr>
                <w:rFonts w:ascii="Arial" w:hAnsi="Arial"/>
                <w:sz w:val="20"/>
              </w:rPr>
              <w:t>,00</w:t>
            </w:r>
          </w:p>
        </w:tc>
      </w:tr>
      <w:tr w:rsidR="00F6043A" w:rsidRPr="00DF6977" w14:paraId="3A0B256B" w14:textId="77777777" w:rsidTr="008201F1">
        <w:tc>
          <w:tcPr>
            <w:tcW w:w="392" w:type="dxa"/>
          </w:tcPr>
          <w:p w14:paraId="7D7282A9" w14:textId="77777777" w:rsidR="00F6043A" w:rsidRPr="00DF6977" w:rsidRDefault="00F6043A" w:rsidP="00A3488B">
            <w:pPr>
              <w:numPr>
                <w:ilvl w:val="12"/>
                <w:numId w:val="0"/>
              </w:numPr>
              <w:jc w:val="both"/>
              <w:rPr>
                <w:rFonts w:ascii="Arial" w:hAnsi="Arial"/>
                <w:sz w:val="20"/>
              </w:rPr>
            </w:pPr>
            <w:r w:rsidRPr="00DF6977">
              <w:rPr>
                <w:rFonts w:ascii="Arial" w:hAnsi="Arial"/>
                <w:sz w:val="20"/>
              </w:rPr>
              <w:t>2.</w:t>
            </w:r>
          </w:p>
        </w:tc>
        <w:tc>
          <w:tcPr>
            <w:tcW w:w="7371" w:type="dxa"/>
          </w:tcPr>
          <w:p w14:paraId="2D0B929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čistoće javnih površina</w:t>
            </w:r>
          </w:p>
        </w:tc>
        <w:tc>
          <w:tcPr>
            <w:tcW w:w="1866" w:type="dxa"/>
          </w:tcPr>
          <w:p w14:paraId="30048FBD" w14:textId="7409F668" w:rsidR="00F6043A" w:rsidRPr="00DF6977" w:rsidRDefault="00EA5B58" w:rsidP="00383817">
            <w:pPr>
              <w:numPr>
                <w:ilvl w:val="12"/>
                <w:numId w:val="0"/>
              </w:numPr>
              <w:jc w:val="right"/>
              <w:rPr>
                <w:rFonts w:ascii="Arial" w:hAnsi="Arial"/>
                <w:sz w:val="20"/>
              </w:rPr>
            </w:pPr>
            <w:r>
              <w:rPr>
                <w:rFonts w:ascii="Arial" w:hAnsi="Arial"/>
                <w:sz w:val="20"/>
              </w:rPr>
              <w:t>782</w:t>
            </w:r>
            <w:r w:rsidR="003A1493">
              <w:rPr>
                <w:rFonts w:ascii="Arial" w:hAnsi="Arial"/>
                <w:sz w:val="20"/>
              </w:rPr>
              <w:t>.200</w:t>
            </w:r>
            <w:r w:rsidR="008201F1">
              <w:rPr>
                <w:rFonts w:ascii="Arial" w:hAnsi="Arial"/>
                <w:sz w:val="20"/>
              </w:rPr>
              <w:t>,00</w:t>
            </w:r>
          </w:p>
        </w:tc>
      </w:tr>
      <w:tr w:rsidR="00F6043A" w:rsidRPr="00DF6977" w14:paraId="38B7FC59" w14:textId="77777777" w:rsidTr="008201F1">
        <w:tc>
          <w:tcPr>
            <w:tcW w:w="392" w:type="dxa"/>
          </w:tcPr>
          <w:p w14:paraId="58A758F4" w14:textId="77777777" w:rsidR="00F6043A" w:rsidRPr="00DF6977" w:rsidRDefault="00F6043A" w:rsidP="00A3488B">
            <w:pPr>
              <w:numPr>
                <w:ilvl w:val="12"/>
                <w:numId w:val="0"/>
              </w:numPr>
              <w:jc w:val="both"/>
              <w:rPr>
                <w:rFonts w:ascii="Arial" w:hAnsi="Arial"/>
                <w:sz w:val="20"/>
              </w:rPr>
            </w:pPr>
            <w:r w:rsidRPr="00DF6977">
              <w:rPr>
                <w:rFonts w:ascii="Arial" w:hAnsi="Arial"/>
                <w:sz w:val="20"/>
              </w:rPr>
              <w:t>3.</w:t>
            </w:r>
          </w:p>
        </w:tc>
        <w:tc>
          <w:tcPr>
            <w:tcW w:w="7371" w:type="dxa"/>
          </w:tcPr>
          <w:p w14:paraId="270C75B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javnih površina</w:t>
            </w:r>
          </w:p>
        </w:tc>
        <w:tc>
          <w:tcPr>
            <w:tcW w:w="1866" w:type="dxa"/>
          </w:tcPr>
          <w:p w14:paraId="240D991F" w14:textId="7DC5D7C9" w:rsidR="00F6043A" w:rsidRPr="00DF6977" w:rsidRDefault="003A1493" w:rsidP="007E0B4F">
            <w:pPr>
              <w:numPr>
                <w:ilvl w:val="12"/>
                <w:numId w:val="0"/>
              </w:numPr>
              <w:jc w:val="right"/>
              <w:rPr>
                <w:rFonts w:ascii="Arial" w:hAnsi="Arial"/>
                <w:sz w:val="20"/>
              </w:rPr>
            </w:pPr>
            <w:r>
              <w:rPr>
                <w:rFonts w:ascii="Arial" w:hAnsi="Arial"/>
                <w:sz w:val="20"/>
              </w:rPr>
              <w:t>836.300</w:t>
            </w:r>
            <w:r w:rsidR="008201F1">
              <w:rPr>
                <w:rFonts w:ascii="Arial" w:hAnsi="Arial"/>
                <w:sz w:val="20"/>
              </w:rPr>
              <w:t>,00</w:t>
            </w:r>
          </w:p>
        </w:tc>
      </w:tr>
      <w:tr w:rsidR="00F6043A" w:rsidRPr="00DF6977" w14:paraId="49C87DF4" w14:textId="77777777" w:rsidTr="008201F1">
        <w:tc>
          <w:tcPr>
            <w:tcW w:w="392" w:type="dxa"/>
          </w:tcPr>
          <w:p w14:paraId="0558C41E" w14:textId="77777777" w:rsidR="00F6043A" w:rsidRPr="00DF6977" w:rsidRDefault="00F6043A" w:rsidP="00A3488B">
            <w:pPr>
              <w:numPr>
                <w:ilvl w:val="12"/>
                <w:numId w:val="0"/>
              </w:numPr>
              <w:jc w:val="both"/>
              <w:rPr>
                <w:rFonts w:ascii="Arial" w:hAnsi="Arial"/>
                <w:sz w:val="20"/>
              </w:rPr>
            </w:pPr>
            <w:r w:rsidRPr="00DF6977">
              <w:rPr>
                <w:rFonts w:ascii="Arial" w:hAnsi="Arial"/>
                <w:sz w:val="20"/>
              </w:rPr>
              <w:t>4.</w:t>
            </w:r>
          </w:p>
        </w:tc>
        <w:tc>
          <w:tcPr>
            <w:tcW w:w="7371" w:type="dxa"/>
          </w:tcPr>
          <w:p w14:paraId="396867F3"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nerazvrstanih cesta</w:t>
            </w:r>
          </w:p>
        </w:tc>
        <w:tc>
          <w:tcPr>
            <w:tcW w:w="1866" w:type="dxa"/>
          </w:tcPr>
          <w:p w14:paraId="75689FD4" w14:textId="3F6AD228" w:rsidR="00F6043A" w:rsidRPr="00DF6977" w:rsidRDefault="003A1493" w:rsidP="00F2137A">
            <w:pPr>
              <w:numPr>
                <w:ilvl w:val="12"/>
                <w:numId w:val="0"/>
              </w:numPr>
              <w:jc w:val="right"/>
              <w:rPr>
                <w:rFonts w:ascii="Arial" w:hAnsi="Arial"/>
                <w:sz w:val="20"/>
              </w:rPr>
            </w:pPr>
            <w:r>
              <w:rPr>
                <w:rFonts w:ascii="Arial" w:hAnsi="Arial"/>
                <w:sz w:val="20"/>
              </w:rPr>
              <w:t>690</w:t>
            </w:r>
            <w:r w:rsidR="00490547" w:rsidRPr="00DF6977">
              <w:rPr>
                <w:rFonts w:ascii="Arial" w:hAnsi="Arial"/>
                <w:sz w:val="20"/>
              </w:rPr>
              <w:t>.000</w:t>
            </w:r>
            <w:r w:rsidR="008201F1">
              <w:rPr>
                <w:rFonts w:ascii="Arial" w:hAnsi="Arial"/>
                <w:sz w:val="20"/>
              </w:rPr>
              <w:t>,00</w:t>
            </w:r>
          </w:p>
        </w:tc>
      </w:tr>
      <w:tr w:rsidR="00F6043A" w:rsidRPr="00DF6977" w14:paraId="695F6B44" w14:textId="77777777" w:rsidTr="008201F1">
        <w:tc>
          <w:tcPr>
            <w:tcW w:w="392" w:type="dxa"/>
          </w:tcPr>
          <w:p w14:paraId="2B94CFE2" w14:textId="77777777" w:rsidR="00F6043A" w:rsidRPr="00DF6977" w:rsidRDefault="00F6043A" w:rsidP="00A3488B">
            <w:pPr>
              <w:numPr>
                <w:ilvl w:val="12"/>
                <w:numId w:val="0"/>
              </w:numPr>
              <w:jc w:val="both"/>
              <w:rPr>
                <w:rFonts w:ascii="Arial" w:hAnsi="Arial"/>
                <w:sz w:val="20"/>
              </w:rPr>
            </w:pPr>
            <w:r w:rsidRPr="00DF6977">
              <w:rPr>
                <w:rFonts w:ascii="Arial" w:hAnsi="Arial"/>
                <w:sz w:val="20"/>
              </w:rPr>
              <w:t>5.</w:t>
            </w:r>
          </w:p>
        </w:tc>
        <w:tc>
          <w:tcPr>
            <w:tcW w:w="7371" w:type="dxa"/>
          </w:tcPr>
          <w:p w14:paraId="06F7ED91" w14:textId="77777777" w:rsidR="00F6043A" w:rsidRPr="00DF6977" w:rsidRDefault="00F6043A" w:rsidP="00A3488B">
            <w:pPr>
              <w:numPr>
                <w:ilvl w:val="12"/>
                <w:numId w:val="0"/>
              </w:numPr>
              <w:jc w:val="both"/>
              <w:rPr>
                <w:rFonts w:ascii="Arial" w:hAnsi="Arial"/>
                <w:sz w:val="20"/>
              </w:rPr>
            </w:pPr>
            <w:r w:rsidRPr="00DF6977">
              <w:rPr>
                <w:rFonts w:ascii="Arial" w:hAnsi="Arial"/>
                <w:sz w:val="20"/>
              </w:rPr>
              <w:t>Održavanje groblja</w:t>
            </w:r>
          </w:p>
        </w:tc>
        <w:tc>
          <w:tcPr>
            <w:tcW w:w="1866" w:type="dxa"/>
          </w:tcPr>
          <w:p w14:paraId="70618CB2" w14:textId="494CC558" w:rsidR="00F6043A" w:rsidRPr="00DF6977" w:rsidRDefault="003A1493" w:rsidP="00971DD3">
            <w:pPr>
              <w:numPr>
                <w:ilvl w:val="12"/>
                <w:numId w:val="0"/>
              </w:numPr>
              <w:jc w:val="right"/>
              <w:rPr>
                <w:rFonts w:ascii="Arial" w:hAnsi="Arial"/>
                <w:sz w:val="20"/>
              </w:rPr>
            </w:pPr>
            <w:r>
              <w:rPr>
                <w:rFonts w:ascii="Arial" w:hAnsi="Arial"/>
                <w:sz w:val="20"/>
              </w:rPr>
              <w:t>79</w:t>
            </w:r>
            <w:r w:rsidR="00A92AD9" w:rsidRPr="00DF6977">
              <w:rPr>
                <w:rFonts w:ascii="Arial" w:hAnsi="Arial"/>
                <w:sz w:val="20"/>
              </w:rPr>
              <w:t>.</w:t>
            </w:r>
            <w:r>
              <w:rPr>
                <w:rFonts w:ascii="Arial" w:hAnsi="Arial"/>
                <w:sz w:val="20"/>
              </w:rPr>
              <w:t>7</w:t>
            </w:r>
            <w:r w:rsidR="00A92AD9" w:rsidRPr="00DF6977">
              <w:rPr>
                <w:rFonts w:ascii="Arial" w:hAnsi="Arial"/>
                <w:sz w:val="20"/>
              </w:rPr>
              <w:t>00</w:t>
            </w:r>
            <w:r w:rsidR="008201F1">
              <w:rPr>
                <w:rFonts w:ascii="Arial" w:hAnsi="Arial"/>
                <w:sz w:val="20"/>
              </w:rPr>
              <w:t>,00</w:t>
            </w:r>
          </w:p>
        </w:tc>
      </w:tr>
      <w:tr w:rsidR="00F6043A" w:rsidRPr="00DF6977" w14:paraId="37F80F30" w14:textId="77777777" w:rsidTr="008201F1">
        <w:tc>
          <w:tcPr>
            <w:tcW w:w="392" w:type="dxa"/>
          </w:tcPr>
          <w:p w14:paraId="0CA31168" w14:textId="77777777" w:rsidR="00F6043A" w:rsidRPr="00DF6977" w:rsidRDefault="00F6043A" w:rsidP="00A3488B">
            <w:pPr>
              <w:numPr>
                <w:ilvl w:val="12"/>
                <w:numId w:val="0"/>
              </w:numPr>
              <w:jc w:val="both"/>
              <w:rPr>
                <w:rFonts w:ascii="Arial" w:hAnsi="Arial"/>
                <w:sz w:val="20"/>
              </w:rPr>
            </w:pPr>
            <w:r w:rsidRPr="00DF6977">
              <w:rPr>
                <w:rFonts w:ascii="Arial" w:hAnsi="Arial"/>
                <w:sz w:val="20"/>
              </w:rPr>
              <w:t>6.</w:t>
            </w:r>
          </w:p>
        </w:tc>
        <w:tc>
          <w:tcPr>
            <w:tcW w:w="7371" w:type="dxa"/>
          </w:tcPr>
          <w:p w14:paraId="66DF865D" w14:textId="77777777" w:rsidR="00F6043A" w:rsidRPr="00DF6977" w:rsidRDefault="00F6043A" w:rsidP="00A3488B">
            <w:pPr>
              <w:numPr>
                <w:ilvl w:val="12"/>
                <w:numId w:val="0"/>
              </w:numPr>
              <w:jc w:val="both"/>
              <w:rPr>
                <w:rFonts w:ascii="Arial" w:hAnsi="Arial"/>
                <w:sz w:val="20"/>
              </w:rPr>
            </w:pPr>
            <w:r w:rsidRPr="00DF6977">
              <w:rPr>
                <w:rFonts w:ascii="Arial" w:hAnsi="Arial"/>
                <w:sz w:val="20"/>
              </w:rPr>
              <w:t>Javna rasvjeta</w:t>
            </w:r>
          </w:p>
        </w:tc>
        <w:tc>
          <w:tcPr>
            <w:tcW w:w="1866" w:type="dxa"/>
          </w:tcPr>
          <w:p w14:paraId="283297D8" w14:textId="63F699B0" w:rsidR="00F6043A" w:rsidRPr="00DF6977" w:rsidRDefault="00EA5B58" w:rsidP="001C4ECA">
            <w:pPr>
              <w:numPr>
                <w:ilvl w:val="12"/>
                <w:numId w:val="0"/>
              </w:numPr>
              <w:jc w:val="right"/>
              <w:rPr>
                <w:rFonts w:ascii="Arial" w:hAnsi="Arial"/>
                <w:sz w:val="20"/>
              </w:rPr>
            </w:pPr>
            <w:r>
              <w:rPr>
                <w:rFonts w:ascii="Arial" w:hAnsi="Arial"/>
                <w:sz w:val="20"/>
              </w:rPr>
              <w:t>1.074</w:t>
            </w:r>
            <w:r w:rsidR="003A1493">
              <w:rPr>
                <w:rFonts w:ascii="Arial" w:hAnsi="Arial"/>
                <w:sz w:val="20"/>
              </w:rPr>
              <w:t>.700</w:t>
            </w:r>
            <w:r w:rsidR="008201F1">
              <w:rPr>
                <w:rFonts w:ascii="Arial" w:hAnsi="Arial"/>
                <w:sz w:val="20"/>
              </w:rPr>
              <w:t>,00</w:t>
            </w:r>
          </w:p>
        </w:tc>
      </w:tr>
      <w:tr w:rsidR="00F6043A" w:rsidRPr="00DF6977" w14:paraId="7CED7949" w14:textId="77777777" w:rsidTr="008201F1">
        <w:tc>
          <w:tcPr>
            <w:tcW w:w="392" w:type="dxa"/>
          </w:tcPr>
          <w:p w14:paraId="426B767C" w14:textId="77777777" w:rsidR="00F6043A" w:rsidRPr="00DF6977" w:rsidRDefault="00F6043A" w:rsidP="00A3488B">
            <w:pPr>
              <w:numPr>
                <w:ilvl w:val="12"/>
                <w:numId w:val="0"/>
              </w:numPr>
              <w:jc w:val="both"/>
              <w:rPr>
                <w:rFonts w:ascii="Arial" w:hAnsi="Arial"/>
                <w:sz w:val="20"/>
              </w:rPr>
            </w:pPr>
            <w:r w:rsidRPr="00DF6977">
              <w:rPr>
                <w:rFonts w:ascii="Arial" w:hAnsi="Arial"/>
                <w:sz w:val="20"/>
              </w:rPr>
              <w:t>7.</w:t>
            </w:r>
          </w:p>
        </w:tc>
        <w:tc>
          <w:tcPr>
            <w:tcW w:w="7371" w:type="dxa"/>
          </w:tcPr>
          <w:p w14:paraId="2FAD48EB" w14:textId="77777777" w:rsidR="00F6043A" w:rsidRPr="00DF6977" w:rsidRDefault="00F6043A" w:rsidP="00E960B3">
            <w:pPr>
              <w:numPr>
                <w:ilvl w:val="12"/>
                <w:numId w:val="0"/>
              </w:numPr>
              <w:jc w:val="both"/>
              <w:rPr>
                <w:rFonts w:ascii="Arial" w:hAnsi="Arial"/>
                <w:sz w:val="20"/>
              </w:rPr>
            </w:pPr>
            <w:r w:rsidRPr="00DF6977">
              <w:rPr>
                <w:rFonts w:ascii="Arial" w:hAnsi="Arial"/>
                <w:sz w:val="20"/>
              </w:rPr>
              <w:t>Dezinsekcija</w:t>
            </w:r>
            <w:r w:rsidR="003D19A6" w:rsidRPr="00DF6977">
              <w:rPr>
                <w:rFonts w:ascii="Arial" w:hAnsi="Arial"/>
                <w:sz w:val="20"/>
              </w:rPr>
              <w:t xml:space="preserve"> i</w:t>
            </w:r>
            <w:r w:rsidRPr="00DF6977">
              <w:rPr>
                <w:rFonts w:ascii="Arial" w:hAnsi="Arial"/>
                <w:sz w:val="20"/>
              </w:rPr>
              <w:t xml:space="preserve"> deratizacija </w:t>
            </w:r>
            <w:r w:rsidR="003D19A6" w:rsidRPr="00DF6977">
              <w:rPr>
                <w:rFonts w:ascii="Arial" w:hAnsi="Arial"/>
                <w:sz w:val="20"/>
              </w:rPr>
              <w:t>javnih površina, te</w:t>
            </w:r>
            <w:r w:rsidR="00E960B3">
              <w:rPr>
                <w:rFonts w:ascii="Arial" w:hAnsi="Arial"/>
                <w:sz w:val="20"/>
              </w:rPr>
              <w:t xml:space="preserve"> </w:t>
            </w:r>
            <w:r w:rsidR="003D19A6" w:rsidRPr="00DF6977">
              <w:rPr>
                <w:rFonts w:ascii="Arial" w:hAnsi="Arial"/>
                <w:sz w:val="20"/>
              </w:rPr>
              <w:t>sakupljanje i postupanje s neupisanim psima, te s napuštenim i izgubljenim životinjama</w:t>
            </w:r>
          </w:p>
        </w:tc>
        <w:tc>
          <w:tcPr>
            <w:tcW w:w="1866" w:type="dxa"/>
          </w:tcPr>
          <w:p w14:paraId="25D318FE" w14:textId="77777777" w:rsidR="00F6043A" w:rsidRPr="00DF6977" w:rsidRDefault="00F6043A" w:rsidP="00F6043A">
            <w:pPr>
              <w:numPr>
                <w:ilvl w:val="12"/>
                <w:numId w:val="0"/>
              </w:numPr>
              <w:jc w:val="right"/>
              <w:rPr>
                <w:rFonts w:ascii="Arial" w:hAnsi="Arial"/>
                <w:sz w:val="20"/>
              </w:rPr>
            </w:pPr>
          </w:p>
          <w:p w14:paraId="2E7295E7" w14:textId="754CA252" w:rsidR="003D19A6" w:rsidRPr="00DF6977" w:rsidRDefault="003A1493" w:rsidP="006F10C8">
            <w:pPr>
              <w:numPr>
                <w:ilvl w:val="12"/>
                <w:numId w:val="0"/>
              </w:numPr>
              <w:jc w:val="right"/>
              <w:rPr>
                <w:rFonts w:ascii="Arial" w:hAnsi="Arial"/>
                <w:sz w:val="20"/>
              </w:rPr>
            </w:pPr>
            <w:r>
              <w:rPr>
                <w:rFonts w:ascii="Arial" w:hAnsi="Arial"/>
                <w:sz w:val="20"/>
              </w:rPr>
              <w:t>133.000</w:t>
            </w:r>
            <w:r w:rsidR="008201F1">
              <w:rPr>
                <w:rFonts w:ascii="Arial" w:hAnsi="Arial"/>
                <w:sz w:val="20"/>
              </w:rPr>
              <w:t>,00</w:t>
            </w:r>
          </w:p>
        </w:tc>
      </w:tr>
      <w:tr w:rsidR="00440119" w:rsidRPr="00CD391E" w14:paraId="7F27E0ED" w14:textId="77777777" w:rsidTr="008201F1">
        <w:tc>
          <w:tcPr>
            <w:tcW w:w="392" w:type="dxa"/>
            <w:tcBorders>
              <w:right w:val="nil"/>
            </w:tcBorders>
          </w:tcPr>
          <w:p w14:paraId="3D52D277" w14:textId="77777777" w:rsidR="00440119" w:rsidRPr="00CD391E" w:rsidRDefault="00440119" w:rsidP="00490547">
            <w:pPr>
              <w:numPr>
                <w:ilvl w:val="12"/>
                <w:numId w:val="0"/>
              </w:numPr>
              <w:jc w:val="both"/>
              <w:rPr>
                <w:rFonts w:ascii="Arial" w:hAnsi="Arial"/>
                <w:b/>
                <w:sz w:val="22"/>
                <w:szCs w:val="22"/>
              </w:rPr>
            </w:pPr>
          </w:p>
        </w:tc>
        <w:tc>
          <w:tcPr>
            <w:tcW w:w="7371" w:type="dxa"/>
            <w:tcBorders>
              <w:left w:val="nil"/>
            </w:tcBorders>
          </w:tcPr>
          <w:p w14:paraId="2D60FD44" w14:textId="77777777" w:rsidR="00440119" w:rsidRPr="00CD391E" w:rsidRDefault="00440119" w:rsidP="00490547">
            <w:pPr>
              <w:numPr>
                <w:ilvl w:val="12"/>
                <w:numId w:val="0"/>
              </w:numPr>
              <w:jc w:val="both"/>
              <w:rPr>
                <w:rFonts w:ascii="Arial" w:hAnsi="Arial"/>
                <w:b/>
                <w:sz w:val="22"/>
                <w:szCs w:val="22"/>
              </w:rPr>
            </w:pPr>
          </w:p>
          <w:p w14:paraId="7CE0F1F7" w14:textId="77777777" w:rsidR="00440119" w:rsidRPr="00CD391E" w:rsidRDefault="00440119" w:rsidP="00490547">
            <w:pPr>
              <w:numPr>
                <w:ilvl w:val="12"/>
                <w:numId w:val="0"/>
              </w:numPr>
              <w:jc w:val="both"/>
              <w:rPr>
                <w:rFonts w:ascii="Arial" w:hAnsi="Arial"/>
                <w:b/>
                <w:sz w:val="22"/>
                <w:szCs w:val="22"/>
              </w:rPr>
            </w:pPr>
            <w:r w:rsidRPr="00CD391E">
              <w:rPr>
                <w:rFonts w:ascii="Arial" w:hAnsi="Arial"/>
                <w:b/>
                <w:sz w:val="22"/>
                <w:szCs w:val="22"/>
              </w:rPr>
              <w:t>Ukupno izdaci i ostala plaćanja</w:t>
            </w:r>
          </w:p>
        </w:tc>
        <w:tc>
          <w:tcPr>
            <w:tcW w:w="1866" w:type="dxa"/>
          </w:tcPr>
          <w:p w14:paraId="5CAF8FE2" w14:textId="77777777" w:rsidR="00440119" w:rsidRPr="00CD391E" w:rsidRDefault="00440119" w:rsidP="00490547">
            <w:pPr>
              <w:numPr>
                <w:ilvl w:val="12"/>
                <w:numId w:val="0"/>
              </w:numPr>
              <w:jc w:val="right"/>
              <w:rPr>
                <w:rFonts w:ascii="Arial" w:hAnsi="Arial"/>
                <w:sz w:val="22"/>
                <w:szCs w:val="22"/>
              </w:rPr>
            </w:pPr>
          </w:p>
          <w:p w14:paraId="562FB461" w14:textId="168556F9" w:rsidR="00440119" w:rsidRPr="00CD391E" w:rsidRDefault="003A1493" w:rsidP="001C4ECA">
            <w:pPr>
              <w:numPr>
                <w:ilvl w:val="12"/>
                <w:numId w:val="0"/>
              </w:numPr>
              <w:jc w:val="right"/>
              <w:rPr>
                <w:sz w:val="22"/>
                <w:szCs w:val="22"/>
              </w:rPr>
            </w:pPr>
            <w:r>
              <w:rPr>
                <w:rFonts w:ascii="Arial" w:hAnsi="Arial"/>
                <w:b/>
                <w:sz w:val="22"/>
                <w:szCs w:val="22"/>
              </w:rPr>
              <w:t>3.</w:t>
            </w:r>
            <w:r w:rsidR="00EA5B58">
              <w:rPr>
                <w:rFonts w:ascii="Arial" w:hAnsi="Arial"/>
                <w:b/>
                <w:sz w:val="22"/>
                <w:szCs w:val="22"/>
              </w:rPr>
              <w:t>615</w:t>
            </w:r>
            <w:r>
              <w:rPr>
                <w:rFonts w:ascii="Arial" w:hAnsi="Arial"/>
                <w:b/>
                <w:sz w:val="22"/>
                <w:szCs w:val="22"/>
              </w:rPr>
              <w:t>.</w:t>
            </w:r>
            <w:r w:rsidR="001B0248">
              <w:rPr>
                <w:rFonts w:ascii="Arial" w:hAnsi="Arial"/>
                <w:b/>
                <w:sz w:val="22"/>
                <w:szCs w:val="22"/>
              </w:rPr>
              <w:t>9</w:t>
            </w:r>
            <w:r>
              <w:rPr>
                <w:rFonts w:ascii="Arial" w:hAnsi="Arial"/>
                <w:b/>
                <w:sz w:val="22"/>
                <w:szCs w:val="22"/>
              </w:rPr>
              <w:t>00</w:t>
            </w:r>
            <w:r w:rsidR="008201F1">
              <w:rPr>
                <w:rFonts w:ascii="Arial" w:hAnsi="Arial"/>
                <w:b/>
                <w:sz w:val="22"/>
                <w:szCs w:val="22"/>
              </w:rPr>
              <w:t>,00</w:t>
            </w:r>
          </w:p>
        </w:tc>
      </w:tr>
    </w:tbl>
    <w:p w14:paraId="37ECCF52" w14:textId="753A657F" w:rsidR="00F6043A" w:rsidRDefault="00F6043A" w:rsidP="00A3488B">
      <w:pPr>
        <w:numPr>
          <w:ilvl w:val="12"/>
          <w:numId w:val="0"/>
        </w:numPr>
        <w:jc w:val="both"/>
        <w:rPr>
          <w:rFonts w:ascii="Arial" w:hAnsi="Arial"/>
          <w:sz w:val="20"/>
        </w:rPr>
      </w:pPr>
    </w:p>
    <w:p w14:paraId="4916446A" w14:textId="764B7331" w:rsidR="003A1493" w:rsidRDefault="003A1493" w:rsidP="00A3488B">
      <w:pPr>
        <w:numPr>
          <w:ilvl w:val="12"/>
          <w:numId w:val="0"/>
        </w:numPr>
        <w:jc w:val="both"/>
        <w:rPr>
          <w:rFonts w:ascii="Arial" w:hAnsi="Arial"/>
          <w:sz w:val="20"/>
        </w:rPr>
      </w:pPr>
    </w:p>
    <w:p w14:paraId="478F1317" w14:textId="389E071A" w:rsidR="003A1493" w:rsidRDefault="003A1493" w:rsidP="00A3488B">
      <w:pPr>
        <w:numPr>
          <w:ilvl w:val="12"/>
          <w:numId w:val="0"/>
        </w:numPr>
        <w:jc w:val="both"/>
        <w:rPr>
          <w:rFonts w:ascii="Arial" w:hAnsi="Arial"/>
          <w:sz w:val="20"/>
        </w:rPr>
      </w:pPr>
    </w:p>
    <w:p w14:paraId="2183547A" w14:textId="77777777" w:rsidR="003E1F11" w:rsidRDefault="003E1F11" w:rsidP="00A3488B">
      <w:pPr>
        <w:numPr>
          <w:ilvl w:val="12"/>
          <w:numId w:val="0"/>
        </w:numPr>
        <w:jc w:val="both"/>
        <w:rPr>
          <w:rFonts w:ascii="Arial" w:hAnsi="Arial"/>
          <w:sz w:val="20"/>
        </w:rPr>
      </w:pPr>
    </w:p>
    <w:p w14:paraId="581ADD0B" w14:textId="77777777" w:rsidR="003A1493" w:rsidRDefault="003A1493" w:rsidP="00A3488B">
      <w:pPr>
        <w:numPr>
          <w:ilvl w:val="12"/>
          <w:numId w:val="0"/>
        </w:numPr>
        <w:jc w:val="both"/>
        <w:rPr>
          <w:rFonts w:ascii="Arial" w:hAnsi="Arial"/>
          <w:sz w:val="20"/>
        </w:rPr>
      </w:pPr>
    </w:p>
    <w:p w14:paraId="12DA53EF" w14:textId="77777777" w:rsidR="00AF1450" w:rsidRPr="00DF6977" w:rsidRDefault="00AF1450" w:rsidP="00A3488B">
      <w:pPr>
        <w:numPr>
          <w:ilvl w:val="12"/>
          <w:numId w:val="0"/>
        </w:numPr>
        <w:jc w:val="both"/>
        <w:rPr>
          <w:rFonts w:ascii="Arial" w:hAnsi="Arial"/>
          <w:sz w:val="20"/>
        </w:rPr>
      </w:pPr>
    </w:p>
    <w:p w14:paraId="5CD2B4D0" w14:textId="77777777" w:rsidR="004F3355" w:rsidRPr="00DF6977" w:rsidRDefault="00B53408" w:rsidP="00AF1450">
      <w:pPr>
        <w:numPr>
          <w:ilvl w:val="12"/>
          <w:numId w:val="0"/>
        </w:numPr>
        <w:ind w:firstLine="720"/>
        <w:jc w:val="both"/>
        <w:rPr>
          <w:rFonts w:ascii="Arial" w:hAnsi="Arial"/>
          <w:sz w:val="20"/>
        </w:rPr>
      </w:pPr>
      <w:r w:rsidRPr="00DF6977">
        <w:rPr>
          <w:rFonts w:ascii="Arial" w:hAnsi="Arial"/>
          <w:b/>
          <w:sz w:val="20"/>
        </w:rPr>
        <w:lastRenderedPageBreak/>
        <w:t>V.  ZAKLJUČNE ODREDBE</w:t>
      </w:r>
    </w:p>
    <w:p w14:paraId="1A6F8A39" w14:textId="77777777" w:rsidR="004F3355" w:rsidRPr="00DF6977" w:rsidRDefault="004F3355" w:rsidP="00A3488B">
      <w:pPr>
        <w:numPr>
          <w:ilvl w:val="12"/>
          <w:numId w:val="0"/>
        </w:numPr>
        <w:jc w:val="both"/>
        <w:rPr>
          <w:rFonts w:ascii="Arial" w:hAnsi="Arial"/>
          <w:sz w:val="20"/>
        </w:rPr>
      </w:pPr>
    </w:p>
    <w:p w14:paraId="44166D72" w14:textId="287494C2" w:rsidR="001A68BF" w:rsidRPr="001A68BF" w:rsidRDefault="001A68BF" w:rsidP="001A68BF">
      <w:pPr>
        <w:ind w:firstLine="720"/>
        <w:jc w:val="both"/>
        <w:rPr>
          <w:rFonts w:ascii="Arial" w:hAnsi="Arial" w:cs="Arial"/>
          <w:sz w:val="20"/>
        </w:rPr>
      </w:pPr>
      <w:r w:rsidRPr="001A68BF">
        <w:rPr>
          <w:rFonts w:ascii="Arial" w:hAnsi="Arial" w:cs="Arial"/>
          <w:sz w:val="20"/>
        </w:rPr>
        <w:t>Programa održavanja objekata i uređaja komunalne infrastrukture u 20</w:t>
      </w:r>
      <w:r w:rsidR="00714BC9">
        <w:rPr>
          <w:rFonts w:ascii="Arial" w:hAnsi="Arial" w:cs="Arial"/>
          <w:sz w:val="20"/>
        </w:rPr>
        <w:t>2</w:t>
      </w:r>
      <w:r w:rsidR="00E84322">
        <w:rPr>
          <w:rFonts w:ascii="Arial" w:hAnsi="Arial" w:cs="Arial"/>
          <w:sz w:val="20"/>
        </w:rPr>
        <w:t>3</w:t>
      </w:r>
      <w:r w:rsidRPr="001A68BF">
        <w:rPr>
          <w:rFonts w:ascii="Arial" w:hAnsi="Arial" w:cs="Arial"/>
          <w:sz w:val="20"/>
        </w:rPr>
        <w:t>. godine stupa na snagu dan nakon objave u „Službenom glasniku Grada Šibenika“</w:t>
      </w:r>
      <w:r w:rsidR="00CC52D0">
        <w:rPr>
          <w:rFonts w:ascii="Arial" w:hAnsi="Arial" w:cs="Arial"/>
          <w:sz w:val="20"/>
        </w:rPr>
        <w:t>,</w:t>
      </w:r>
      <w:r w:rsidRPr="001A68BF">
        <w:rPr>
          <w:rFonts w:ascii="Arial" w:hAnsi="Arial" w:cs="Arial"/>
          <w:sz w:val="20"/>
        </w:rPr>
        <w:t xml:space="preserve"> a primjenjuje se od 1. siječnja do 31. prosinca 20</w:t>
      </w:r>
      <w:r w:rsidR="00714BC9">
        <w:rPr>
          <w:rFonts w:ascii="Arial" w:hAnsi="Arial" w:cs="Arial"/>
          <w:sz w:val="20"/>
        </w:rPr>
        <w:t>2</w:t>
      </w:r>
      <w:r w:rsidR="00E84322">
        <w:rPr>
          <w:rFonts w:ascii="Arial" w:hAnsi="Arial" w:cs="Arial"/>
          <w:sz w:val="20"/>
        </w:rPr>
        <w:t>3</w:t>
      </w:r>
      <w:r w:rsidRPr="001A68BF">
        <w:rPr>
          <w:rFonts w:ascii="Arial" w:hAnsi="Arial" w:cs="Arial"/>
          <w:sz w:val="20"/>
        </w:rPr>
        <w:t xml:space="preserve">. godine. </w:t>
      </w:r>
    </w:p>
    <w:p w14:paraId="2B7185DB" w14:textId="77777777" w:rsidR="000C47B5" w:rsidRPr="00DF6977" w:rsidRDefault="000C47B5" w:rsidP="000C47B5">
      <w:pPr>
        <w:ind w:firstLine="720"/>
        <w:jc w:val="both"/>
        <w:rPr>
          <w:rFonts w:ascii="Arial" w:hAnsi="Arial"/>
          <w:sz w:val="20"/>
        </w:rPr>
      </w:pPr>
    </w:p>
    <w:p w14:paraId="3D28FB6D" w14:textId="77777777" w:rsidR="004E6CF4" w:rsidRDefault="004E6CF4" w:rsidP="00A3488B">
      <w:pPr>
        <w:numPr>
          <w:ilvl w:val="12"/>
          <w:numId w:val="0"/>
        </w:numPr>
        <w:ind w:left="720"/>
        <w:jc w:val="both"/>
        <w:rPr>
          <w:rFonts w:ascii="Arial" w:hAnsi="Arial"/>
          <w:sz w:val="20"/>
        </w:rPr>
      </w:pPr>
    </w:p>
    <w:p w14:paraId="68424868" w14:textId="77777777" w:rsidR="004E6CF4" w:rsidRPr="00DF6977" w:rsidRDefault="004E6CF4" w:rsidP="00A3488B">
      <w:pPr>
        <w:numPr>
          <w:ilvl w:val="12"/>
          <w:numId w:val="0"/>
        </w:numPr>
        <w:ind w:left="720"/>
        <w:jc w:val="both"/>
        <w:rPr>
          <w:rFonts w:ascii="Arial" w:hAnsi="Arial"/>
          <w:sz w:val="20"/>
        </w:rPr>
      </w:pPr>
    </w:p>
    <w:p w14:paraId="51E0A661" w14:textId="723F0F92" w:rsidR="004F3355" w:rsidRPr="00DF6977" w:rsidRDefault="00B53408" w:rsidP="00A3488B">
      <w:pPr>
        <w:numPr>
          <w:ilvl w:val="12"/>
          <w:numId w:val="0"/>
        </w:numPr>
        <w:ind w:left="720"/>
        <w:jc w:val="both"/>
        <w:rPr>
          <w:rFonts w:ascii="Arial" w:hAnsi="Arial"/>
          <w:sz w:val="20"/>
        </w:rPr>
      </w:pPr>
      <w:r w:rsidRPr="00DF6977">
        <w:rPr>
          <w:rFonts w:ascii="Arial" w:hAnsi="Arial"/>
          <w:sz w:val="20"/>
        </w:rPr>
        <w:t>KLASA: 363-02/</w:t>
      </w:r>
      <w:r w:rsidR="00663706">
        <w:rPr>
          <w:rFonts w:ascii="Arial" w:hAnsi="Arial"/>
          <w:sz w:val="20"/>
        </w:rPr>
        <w:t>2</w:t>
      </w:r>
      <w:r w:rsidR="00E84322">
        <w:rPr>
          <w:rFonts w:ascii="Arial" w:hAnsi="Arial"/>
          <w:sz w:val="20"/>
        </w:rPr>
        <w:t>2</w:t>
      </w:r>
      <w:r w:rsidRPr="00DF6977">
        <w:rPr>
          <w:rFonts w:ascii="Arial" w:hAnsi="Arial"/>
          <w:sz w:val="20"/>
        </w:rPr>
        <w:t>-01/</w:t>
      </w:r>
    </w:p>
    <w:p w14:paraId="325BC6F5" w14:textId="14F494C3" w:rsidR="004F3355" w:rsidRPr="00DF6977" w:rsidRDefault="00B53408" w:rsidP="00A3488B">
      <w:pPr>
        <w:numPr>
          <w:ilvl w:val="12"/>
          <w:numId w:val="0"/>
        </w:numPr>
        <w:jc w:val="both"/>
        <w:rPr>
          <w:rFonts w:ascii="Arial" w:hAnsi="Arial"/>
          <w:sz w:val="20"/>
        </w:rPr>
      </w:pPr>
      <w:r w:rsidRPr="00DF6977">
        <w:rPr>
          <w:rFonts w:ascii="Arial" w:hAnsi="Arial"/>
          <w:sz w:val="20"/>
        </w:rPr>
        <w:tab/>
        <w:t>URBROJ: 2182/01-03/01-</w:t>
      </w:r>
      <w:r w:rsidR="00663706">
        <w:rPr>
          <w:rFonts w:ascii="Arial" w:hAnsi="Arial"/>
          <w:sz w:val="20"/>
        </w:rPr>
        <w:t>2</w:t>
      </w:r>
      <w:r w:rsidR="00E84322">
        <w:rPr>
          <w:rFonts w:ascii="Arial" w:hAnsi="Arial"/>
          <w:sz w:val="20"/>
        </w:rPr>
        <w:t>2</w:t>
      </w:r>
      <w:r w:rsidRPr="00DF6977">
        <w:rPr>
          <w:rFonts w:ascii="Arial" w:hAnsi="Arial"/>
          <w:sz w:val="20"/>
        </w:rPr>
        <w:t>-</w:t>
      </w:r>
    </w:p>
    <w:p w14:paraId="05EC782E" w14:textId="240F6072" w:rsidR="004F3355" w:rsidRPr="00DF6977" w:rsidRDefault="00B53408" w:rsidP="00A3488B">
      <w:pPr>
        <w:numPr>
          <w:ilvl w:val="12"/>
          <w:numId w:val="0"/>
        </w:numPr>
        <w:jc w:val="both"/>
        <w:rPr>
          <w:rFonts w:ascii="Arial" w:hAnsi="Arial"/>
          <w:sz w:val="20"/>
        </w:rPr>
      </w:pPr>
      <w:r w:rsidRPr="00DF6977">
        <w:rPr>
          <w:rFonts w:ascii="Arial" w:hAnsi="Arial"/>
          <w:sz w:val="20"/>
        </w:rPr>
        <w:tab/>
        <w:t>Šibenik,             20</w:t>
      </w:r>
      <w:r w:rsidR="00663706">
        <w:rPr>
          <w:rFonts w:ascii="Arial" w:hAnsi="Arial"/>
          <w:sz w:val="20"/>
        </w:rPr>
        <w:t>2</w:t>
      </w:r>
      <w:r w:rsidR="00E84322">
        <w:rPr>
          <w:rFonts w:ascii="Arial" w:hAnsi="Arial"/>
          <w:sz w:val="20"/>
        </w:rPr>
        <w:t>2</w:t>
      </w:r>
      <w:r w:rsidRPr="00DF6977">
        <w:rPr>
          <w:rFonts w:ascii="Arial" w:hAnsi="Arial"/>
          <w:sz w:val="20"/>
        </w:rPr>
        <w:t>.</w:t>
      </w:r>
    </w:p>
    <w:p w14:paraId="5BCB21A6" w14:textId="77777777" w:rsidR="004F3355" w:rsidRDefault="004F3355" w:rsidP="00A3488B">
      <w:pPr>
        <w:numPr>
          <w:ilvl w:val="12"/>
          <w:numId w:val="0"/>
        </w:numPr>
        <w:jc w:val="both"/>
        <w:rPr>
          <w:rFonts w:ascii="Arial" w:hAnsi="Arial"/>
          <w:sz w:val="20"/>
        </w:rPr>
      </w:pPr>
    </w:p>
    <w:p w14:paraId="1AD6CC33" w14:textId="77777777" w:rsidR="00AF1450" w:rsidRPr="00DF6977" w:rsidRDefault="00AF1450" w:rsidP="00A3488B">
      <w:pPr>
        <w:numPr>
          <w:ilvl w:val="12"/>
          <w:numId w:val="0"/>
        </w:numPr>
        <w:jc w:val="both"/>
        <w:rPr>
          <w:rFonts w:ascii="Arial" w:hAnsi="Arial"/>
          <w:sz w:val="20"/>
        </w:rPr>
      </w:pPr>
    </w:p>
    <w:p w14:paraId="3D6493C6" w14:textId="77777777" w:rsidR="004F3355" w:rsidRPr="00DF6977" w:rsidRDefault="00B53408" w:rsidP="00A3488B">
      <w:pPr>
        <w:numPr>
          <w:ilvl w:val="12"/>
          <w:numId w:val="0"/>
        </w:numPr>
        <w:jc w:val="center"/>
        <w:rPr>
          <w:rFonts w:ascii="Arial" w:hAnsi="Arial"/>
          <w:sz w:val="20"/>
        </w:rPr>
      </w:pPr>
      <w:r w:rsidRPr="00DF6977">
        <w:rPr>
          <w:rFonts w:ascii="Arial" w:hAnsi="Arial"/>
          <w:sz w:val="20"/>
        </w:rPr>
        <w:t>GRADSKO VIJEĆE GRADA ŠIBENIKA</w:t>
      </w:r>
    </w:p>
    <w:p w14:paraId="5685E533" w14:textId="77777777" w:rsidR="004F3355" w:rsidRPr="00DF6977" w:rsidRDefault="004F3355" w:rsidP="00A3488B">
      <w:pPr>
        <w:numPr>
          <w:ilvl w:val="12"/>
          <w:numId w:val="0"/>
        </w:numPr>
        <w:jc w:val="both"/>
        <w:rPr>
          <w:rFonts w:ascii="Arial" w:hAnsi="Arial"/>
          <w:sz w:val="20"/>
        </w:rPr>
      </w:pPr>
    </w:p>
    <w:p w14:paraId="69B6C04C"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r>
      <w:r w:rsidRPr="00DF6977">
        <w:rPr>
          <w:rFonts w:ascii="Arial" w:hAnsi="Arial"/>
          <w:sz w:val="20"/>
        </w:rPr>
        <w:tab/>
        <w:t>PREDSJEDNIK</w:t>
      </w:r>
    </w:p>
    <w:p w14:paraId="22FC1D9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ab/>
      </w:r>
      <w:r w:rsidRPr="00DF6977">
        <w:rPr>
          <w:rFonts w:ascii="Arial" w:hAnsi="Arial"/>
          <w:sz w:val="20"/>
        </w:rPr>
        <w:tab/>
      </w:r>
    </w:p>
    <w:p w14:paraId="3D081EF8"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w:t>
      </w:r>
      <w:r w:rsidR="00F628C8" w:rsidRPr="00DF6977">
        <w:rPr>
          <w:rFonts w:ascii="Arial" w:hAnsi="Arial"/>
          <w:sz w:val="20"/>
        </w:rPr>
        <w:t xml:space="preserve">     </w:t>
      </w:r>
      <w:r w:rsidRPr="00DF6977">
        <w:rPr>
          <w:rFonts w:ascii="Arial" w:hAnsi="Arial"/>
          <w:sz w:val="20"/>
        </w:rPr>
        <w:t xml:space="preserve">  </w:t>
      </w:r>
      <w:r w:rsidR="00A923FA" w:rsidRPr="00DF6977">
        <w:rPr>
          <w:rFonts w:ascii="Arial" w:hAnsi="Arial"/>
          <w:sz w:val="20"/>
        </w:rPr>
        <w:t xml:space="preserve">        </w:t>
      </w:r>
      <w:r w:rsidR="00714BC9">
        <w:rPr>
          <w:rFonts w:ascii="Arial" w:hAnsi="Arial"/>
          <w:sz w:val="20"/>
        </w:rPr>
        <w:t xml:space="preserve">       </w:t>
      </w:r>
      <w:r w:rsidR="00356AAB" w:rsidRPr="00DF6977">
        <w:rPr>
          <w:rFonts w:ascii="Arial" w:hAnsi="Arial"/>
          <w:sz w:val="20"/>
        </w:rPr>
        <w:t>d</w:t>
      </w:r>
      <w:r w:rsidRPr="00DF6977">
        <w:rPr>
          <w:rFonts w:ascii="Arial" w:hAnsi="Arial"/>
          <w:sz w:val="20"/>
        </w:rPr>
        <w:t xml:space="preserve">r. sc. </w:t>
      </w:r>
      <w:r w:rsidR="00B36DF2">
        <w:rPr>
          <w:rFonts w:ascii="Arial" w:hAnsi="Arial"/>
          <w:sz w:val="20"/>
        </w:rPr>
        <w:t>Dragan Zlatović</w:t>
      </w:r>
    </w:p>
    <w:p w14:paraId="7B98E642" w14:textId="77777777" w:rsidR="00A94DD3" w:rsidRDefault="00A94DD3" w:rsidP="00A3488B">
      <w:pPr>
        <w:numPr>
          <w:ilvl w:val="12"/>
          <w:numId w:val="0"/>
        </w:numPr>
        <w:jc w:val="both"/>
        <w:rPr>
          <w:rFonts w:ascii="Arial" w:hAnsi="Arial"/>
          <w:sz w:val="20"/>
        </w:rPr>
      </w:pPr>
    </w:p>
    <w:p w14:paraId="33C66DD6" w14:textId="77777777" w:rsidR="00ED3C48" w:rsidRDefault="00ED3C48" w:rsidP="00A3488B">
      <w:pPr>
        <w:numPr>
          <w:ilvl w:val="12"/>
          <w:numId w:val="0"/>
        </w:numPr>
        <w:jc w:val="both"/>
        <w:rPr>
          <w:rFonts w:ascii="Arial" w:hAnsi="Arial"/>
          <w:sz w:val="20"/>
        </w:rPr>
      </w:pPr>
    </w:p>
    <w:p w14:paraId="5E7067F5" w14:textId="77777777" w:rsidR="00AF1450" w:rsidRPr="00DF6977" w:rsidRDefault="00AF1450" w:rsidP="00A3488B">
      <w:pPr>
        <w:numPr>
          <w:ilvl w:val="12"/>
          <w:numId w:val="0"/>
        </w:numPr>
        <w:jc w:val="both"/>
        <w:rPr>
          <w:rFonts w:ascii="Arial" w:hAnsi="Arial"/>
          <w:sz w:val="20"/>
        </w:rPr>
      </w:pPr>
    </w:p>
    <w:p w14:paraId="19510B35" w14:textId="77777777" w:rsidR="004F3355" w:rsidRDefault="00B53408" w:rsidP="00A3488B">
      <w:pPr>
        <w:numPr>
          <w:ilvl w:val="12"/>
          <w:numId w:val="0"/>
        </w:numPr>
        <w:jc w:val="both"/>
        <w:rPr>
          <w:rFonts w:ascii="Arial" w:hAnsi="Arial"/>
          <w:sz w:val="20"/>
        </w:rPr>
      </w:pPr>
      <w:r w:rsidRPr="00DF6977">
        <w:rPr>
          <w:rFonts w:ascii="Arial" w:hAnsi="Arial"/>
          <w:sz w:val="20"/>
        </w:rPr>
        <w:t>Dostaviti:</w:t>
      </w:r>
    </w:p>
    <w:p w14:paraId="5527A4A1" w14:textId="77777777" w:rsidR="00AF1450" w:rsidRPr="00DF6977" w:rsidRDefault="00AF1450" w:rsidP="00A3488B">
      <w:pPr>
        <w:numPr>
          <w:ilvl w:val="12"/>
          <w:numId w:val="0"/>
        </w:numPr>
        <w:jc w:val="both"/>
        <w:rPr>
          <w:rFonts w:ascii="Arial" w:hAnsi="Arial"/>
          <w:sz w:val="20"/>
        </w:rPr>
      </w:pPr>
    </w:p>
    <w:p w14:paraId="6CE38D0D" w14:textId="77777777" w:rsidR="004F3355" w:rsidRPr="00DF6977" w:rsidRDefault="00B53408" w:rsidP="00A3488B">
      <w:pPr>
        <w:numPr>
          <w:ilvl w:val="12"/>
          <w:numId w:val="0"/>
        </w:numPr>
        <w:jc w:val="both"/>
        <w:rPr>
          <w:rFonts w:ascii="Arial" w:hAnsi="Arial"/>
          <w:sz w:val="20"/>
        </w:rPr>
      </w:pPr>
      <w:r w:rsidRPr="00DF6977">
        <w:rPr>
          <w:rFonts w:ascii="Arial" w:hAnsi="Arial"/>
          <w:sz w:val="20"/>
        </w:rPr>
        <w:t>1. Grad Šibenik – uredniku Službenog</w:t>
      </w:r>
    </w:p>
    <w:p w14:paraId="70A72062"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glasila Grada Šibenika - ovdje</w:t>
      </w:r>
    </w:p>
    <w:p w14:paraId="569248C2" w14:textId="77777777" w:rsidR="004F3355" w:rsidRPr="00DF6977" w:rsidRDefault="00B53408" w:rsidP="00A3488B">
      <w:pPr>
        <w:numPr>
          <w:ilvl w:val="12"/>
          <w:numId w:val="0"/>
        </w:numPr>
        <w:jc w:val="both"/>
        <w:rPr>
          <w:rFonts w:ascii="Arial" w:hAnsi="Arial"/>
          <w:sz w:val="20"/>
        </w:rPr>
      </w:pPr>
      <w:r w:rsidRPr="00DF6977">
        <w:rPr>
          <w:rFonts w:ascii="Arial" w:hAnsi="Arial"/>
          <w:sz w:val="20"/>
        </w:rPr>
        <w:t>2. Upravni odjel za komunalne djelatnosti</w:t>
      </w:r>
    </w:p>
    <w:p w14:paraId="44FE2FBD"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   – ovdje </w:t>
      </w:r>
      <w:r w:rsidRPr="00DF6977">
        <w:rPr>
          <w:rFonts w:ascii="Arial" w:hAnsi="Arial"/>
          <w:sz w:val="20"/>
        </w:rPr>
        <w:tab/>
      </w:r>
    </w:p>
    <w:p w14:paraId="667A49C3"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3. </w:t>
      </w:r>
      <w:r w:rsidR="005C17CF" w:rsidRPr="00DF6977">
        <w:rPr>
          <w:rFonts w:ascii="Arial" w:hAnsi="Arial"/>
          <w:sz w:val="20"/>
        </w:rPr>
        <w:t>„</w:t>
      </w:r>
      <w:r w:rsidRPr="00DF6977">
        <w:rPr>
          <w:rFonts w:ascii="Arial" w:hAnsi="Arial"/>
          <w:sz w:val="20"/>
        </w:rPr>
        <w:t>Vodovod i odvodnja</w:t>
      </w:r>
      <w:r w:rsidR="005C17CF" w:rsidRPr="00DF6977">
        <w:rPr>
          <w:rFonts w:ascii="Arial" w:hAnsi="Arial"/>
          <w:sz w:val="20"/>
        </w:rPr>
        <w:t>“</w:t>
      </w:r>
      <w:r w:rsidRPr="00DF6977">
        <w:rPr>
          <w:rFonts w:ascii="Arial" w:hAnsi="Arial"/>
          <w:sz w:val="20"/>
        </w:rPr>
        <w:t xml:space="preserve"> d.o.o. Šibenik</w:t>
      </w:r>
    </w:p>
    <w:p w14:paraId="7C6CB173" w14:textId="77777777" w:rsidR="004F3355" w:rsidRPr="00DF6977" w:rsidRDefault="00B53408" w:rsidP="00A3488B">
      <w:pPr>
        <w:numPr>
          <w:ilvl w:val="12"/>
          <w:numId w:val="0"/>
        </w:numPr>
        <w:jc w:val="both"/>
        <w:rPr>
          <w:rFonts w:ascii="Arial" w:hAnsi="Arial"/>
          <w:sz w:val="20"/>
        </w:rPr>
      </w:pPr>
      <w:r w:rsidRPr="00DF6977">
        <w:rPr>
          <w:rFonts w:ascii="Arial" w:hAnsi="Arial"/>
          <w:sz w:val="20"/>
        </w:rPr>
        <w:t xml:space="preserve">4. </w:t>
      </w:r>
      <w:r w:rsidR="005C17CF" w:rsidRPr="00DF6977">
        <w:rPr>
          <w:rFonts w:ascii="Arial" w:hAnsi="Arial"/>
          <w:sz w:val="20"/>
        </w:rPr>
        <w:t>„</w:t>
      </w:r>
      <w:r w:rsidR="00ED3C48">
        <w:rPr>
          <w:rFonts w:ascii="Arial" w:hAnsi="Arial"/>
          <w:sz w:val="20"/>
        </w:rPr>
        <w:t>Zeleni Grad Šibenik</w:t>
      </w:r>
      <w:r w:rsidR="005C17CF" w:rsidRPr="00DF6977">
        <w:rPr>
          <w:rFonts w:ascii="Arial" w:hAnsi="Arial"/>
          <w:sz w:val="20"/>
        </w:rPr>
        <w:t>“</w:t>
      </w:r>
      <w:r w:rsidRPr="00DF6977">
        <w:rPr>
          <w:rFonts w:ascii="Arial" w:hAnsi="Arial"/>
          <w:sz w:val="20"/>
        </w:rPr>
        <w:t xml:space="preserve"> d.o.o. Šibenik</w:t>
      </w:r>
    </w:p>
    <w:p w14:paraId="70E09364" w14:textId="77777777" w:rsidR="004F3355" w:rsidRPr="00DF6977" w:rsidRDefault="00ED3C48" w:rsidP="00A3488B">
      <w:pPr>
        <w:numPr>
          <w:ilvl w:val="12"/>
          <w:numId w:val="0"/>
        </w:numPr>
        <w:jc w:val="both"/>
        <w:rPr>
          <w:rFonts w:ascii="Arial" w:hAnsi="Arial"/>
          <w:sz w:val="20"/>
        </w:rPr>
      </w:pPr>
      <w:r>
        <w:rPr>
          <w:rFonts w:ascii="Arial" w:hAnsi="Arial"/>
          <w:sz w:val="20"/>
        </w:rPr>
        <w:t>5</w:t>
      </w:r>
      <w:r w:rsidR="00B53408" w:rsidRPr="00DF6977">
        <w:rPr>
          <w:rFonts w:ascii="Arial" w:hAnsi="Arial"/>
          <w:sz w:val="20"/>
        </w:rPr>
        <w:t xml:space="preserve">. </w:t>
      </w:r>
      <w:r w:rsidR="005C17CF" w:rsidRPr="00DF6977">
        <w:rPr>
          <w:rFonts w:ascii="Arial" w:hAnsi="Arial"/>
          <w:sz w:val="20"/>
        </w:rPr>
        <w:t>„</w:t>
      </w:r>
      <w:r w:rsidR="00B53408" w:rsidRPr="00DF6977">
        <w:rPr>
          <w:rFonts w:ascii="Arial" w:hAnsi="Arial"/>
          <w:sz w:val="20"/>
        </w:rPr>
        <w:t>Čempresi</w:t>
      </w:r>
      <w:r w:rsidR="005C17CF" w:rsidRPr="00DF6977">
        <w:rPr>
          <w:rFonts w:ascii="Arial" w:hAnsi="Arial"/>
          <w:sz w:val="20"/>
        </w:rPr>
        <w:t>“</w:t>
      </w:r>
      <w:r w:rsidR="00B53408" w:rsidRPr="00DF6977">
        <w:rPr>
          <w:rFonts w:ascii="Arial" w:hAnsi="Arial"/>
          <w:sz w:val="20"/>
        </w:rPr>
        <w:t xml:space="preserve"> d.o.o. Šibenik</w:t>
      </w:r>
    </w:p>
    <w:p w14:paraId="72836507" w14:textId="77777777" w:rsidR="004F3355" w:rsidRPr="00DF6977" w:rsidRDefault="00ED3C48" w:rsidP="00A3488B">
      <w:pPr>
        <w:numPr>
          <w:ilvl w:val="12"/>
          <w:numId w:val="0"/>
        </w:numPr>
        <w:jc w:val="both"/>
        <w:rPr>
          <w:rFonts w:ascii="Arial" w:hAnsi="Arial"/>
          <w:sz w:val="20"/>
        </w:rPr>
      </w:pPr>
      <w:r>
        <w:rPr>
          <w:rFonts w:ascii="Arial" w:hAnsi="Arial"/>
          <w:sz w:val="20"/>
        </w:rPr>
        <w:t>6</w:t>
      </w:r>
      <w:r w:rsidR="00B53408" w:rsidRPr="00DF6977">
        <w:rPr>
          <w:rFonts w:ascii="Arial" w:hAnsi="Arial"/>
          <w:sz w:val="20"/>
        </w:rPr>
        <w:t xml:space="preserve">. </w:t>
      </w:r>
      <w:r w:rsidR="005C17CF" w:rsidRPr="00DF6977">
        <w:rPr>
          <w:rFonts w:ascii="Arial" w:hAnsi="Arial"/>
          <w:sz w:val="20"/>
        </w:rPr>
        <w:t>„</w:t>
      </w:r>
      <w:r>
        <w:rPr>
          <w:rFonts w:ascii="Arial" w:hAnsi="Arial"/>
          <w:sz w:val="20"/>
        </w:rPr>
        <w:t>Bemix</w:t>
      </w:r>
      <w:r w:rsidR="005C17CF" w:rsidRPr="00DF6977">
        <w:rPr>
          <w:rFonts w:ascii="Arial" w:hAnsi="Arial"/>
          <w:sz w:val="20"/>
        </w:rPr>
        <w:t>“</w:t>
      </w:r>
      <w:r w:rsidR="00B53408" w:rsidRPr="00DF6977">
        <w:rPr>
          <w:rFonts w:ascii="Arial" w:hAnsi="Arial"/>
          <w:sz w:val="20"/>
        </w:rPr>
        <w:t xml:space="preserve"> d.o.o. </w:t>
      </w:r>
      <w:r>
        <w:rPr>
          <w:rFonts w:ascii="Arial" w:hAnsi="Arial"/>
          <w:sz w:val="20"/>
        </w:rPr>
        <w:t>Grebaštica</w:t>
      </w:r>
    </w:p>
    <w:p w14:paraId="35C7A791" w14:textId="77777777" w:rsidR="004F3355" w:rsidRPr="00DF6977" w:rsidRDefault="00ED3C48" w:rsidP="00A3488B">
      <w:pPr>
        <w:numPr>
          <w:ilvl w:val="12"/>
          <w:numId w:val="0"/>
        </w:numPr>
        <w:jc w:val="both"/>
        <w:rPr>
          <w:rFonts w:ascii="Arial" w:hAnsi="Arial"/>
          <w:sz w:val="20"/>
        </w:rPr>
      </w:pPr>
      <w:r>
        <w:rPr>
          <w:rFonts w:ascii="Arial" w:hAnsi="Arial"/>
          <w:sz w:val="20"/>
        </w:rPr>
        <w:t>7</w:t>
      </w:r>
      <w:r w:rsidR="001608F5" w:rsidRPr="00DF6977">
        <w:rPr>
          <w:rFonts w:ascii="Arial" w:hAnsi="Arial"/>
          <w:sz w:val="20"/>
        </w:rPr>
        <w:t xml:space="preserve">. </w:t>
      </w:r>
      <w:r w:rsidR="005C17CF" w:rsidRPr="00DF6977">
        <w:rPr>
          <w:rFonts w:ascii="Arial" w:hAnsi="Arial"/>
          <w:sz w:val="20"/>
        </w:rPr>
        <w:t>„</w:t>
      </w:r>
      <w:r w:rsidR="001608F5" w:rsidRPr="00DF6977">
        <w:rPr>
          <w:rFonts w:ascii="Arial" w:hAnsi="Arial"/>
          <w:sz w:val="20"/>
        </w:rPr>
        <w:t>P</w:t>
      </w:r>
      <w:r w:rsidR="00B53408" w:rsidRPr="00DF6977">
        <w:rPr>
          <w:rFonts w:ascii="Arial" w:hAnsi="Arial"/>
          <w:sz w:val="20"/>
        </w:rPr>
        <w:t>ectus</w:t>
      </w:r>
      <w:r w:rsidR="005C17CF" w:rsidRPr="00DF6977">
        <w:rPr>
          <w:rFonts w:ascii="Arial" w:hAnsi="Arial"/>
          <w:sz w:val="20"/>
        </w:rPr>
        <w:t>“</w:t>
      </w:r>
      <w:r w:rsidR="00B53408" w:rsidRPr="00DF6977">
        <w:rPr>
          <w:rFonts w:ascii="Arial" w:hAnsi="Arial"/>
          <w:sz w:val="20"/>
        </w:rPr>
        <w:t xml:space="preserve"> d.o.o. Perković</w:t>
      </w:r>
    </w:p>
    <w:p w14:paraId="4774406A" w14:textId="77777777" w:rsidR="004F3355" w:rsidRPr="00DF6977" w:rsidRDefault="00ED3C48" w:rsidP="001608F5">
      <w:pPr>
        <w:jc w:val="both"/>
        <w:rPr>
          <w:rFonts w:ascii="Arial" w:hAnsi="Arial"/>
          <w:sz w:val="20"/>
        </w:rPr>
      </w:pPr>
      <w:r>
        <w:rPr>
          <w:rFonts w:ascii="Arial" w:hAnsi="Arial"/>
          <w:sz w:val="20"/>
        </w:rPr>
        <w:t>8</w:t>
      </w:r>
      <w:r w:rsidR="001608F5" w:rsidRPr="00DF6977">
        <w:rPr>
          <w:rFonts w:ascii="Arial" w:hAnsi="Arial"/>
          <w:sz w:val="20"/>
        </w:rPr>
        <w:t xml:space="preserve">. </w:t>
      </w:r>
      <w:r w:rsidR="005C17CF" w:rsidRPr="00DF6977">
        <w:rPr>
          <w:rFonts w:ascii="Arial" w:hAnsi="Arial"/>
          <w:sz w:val="20"/>
        </w:rPr>
        <w:t>„</w:t>
      </w:r>
      <w:r w:rsidR="001608F5" w:rsidRPr="00DF6977">
        <w:rPr>
          <w:rFonts w:ascii="Arial" w:hAnsi="Arial"/>
          <w:sz w:val="20"/>
        </w:rPr>
        <w:t>Ce</w:t>
      </w:r>
      <w:r w:rsidR="00B53408" w:rsidRPr="00DF6977">
        <w:rPr>
          <w:rFonts w:ascii="Arial" w:hAnsi="Arial"/>
          <w:sz w:val="20"/>
        </w:rPr>
        <w:t>ste Šibenik</w:t>
      </w:r>
      <w:r w:rsidR="001608F5" w:rsidRPr="00DF6977">
        <w:rPr>
          <w:rFonts w:ascii="Arial" w:hAnsi="Arial"/>
          <w:sz w:val="20"/>
        </w:rPr>
        <w:t>“</w:t>
      </w:r>
      <w:r w:rsidR="00B53408" w:rsidRPr="00DF6977">
        <w:rPr>
          <w:rFonts w:ascii="Arial" w:hAnsi="Arial"/>
          <w:sz w:val="20"/>
        </w:rPr>
        <w:t xml:space="preserve"> d.o.o. Šibenik</w:t>
      </w:r>
    </w:p>
    <w:p w14:paraId="51D7FB13" w14:textId="77777777" w:rsidR="004F3355" w:rsidRPr="00DF6977" w:rsidRDefault="00ED3C48" w:rsidP="001608F5">
      <w:pPr>
        <w:jc w:val="both"/>
        <w:rPr>
          <w:rFonts w:ascii="Arial" w:hAnsi="Arial"/>
          <w:sz w:val="20"/>
        </w:rPr>
      </w:pPr>
      <w:r>
        <w:rPr>
          <w:rFonts w:ascii="Arial" w:hAnsi="Arial"/>
          <w:sz w:val="20"/>
        </w:rPr>
        <w:t>9</w:t>
      </w:r>
      <w:r w:rsidR="001608F5" w:rsidRPr="00DF6977">
        <w:rPr>
          <w:rFonts w:ascii="Arial" w:hAnsi="Arial"/>
          <w:sz w:val="20"/>
        </w:rPr>
        <w:t>.</w:t>
      </w:r>
      <w:r w:rsidR="005C17CF" w:rsidRPr="00DF6977">
        <w:rPr>
          <w:rFonts w:ascii="Arial" w:hAnsi="Arial"/>
          <w:sz w:val="20"/>
        </w:rPr>
        <w:t xml:space="preserve"> „</w:t>
      </w:r>
      <w:r w:rsidR="001608F5" w:rsidRPr="00DF6977">
        <w:rPr>
          <w:rFonts w:ascii="Arial" w:hAnsi="Arial"/>
          <w:sz w:val="20"/>
        </w:rPr>
        <w:t>A</w:t>
      </w:r>
      <w:r w:rsidR="005C17CF" w:rsidRPr="00DF6977">
        <w:rPr>
          <w:rFonts w:ascii="Arial" w:hAnsi="Arial"/>
          <w:sz w:val="20"/>
        </w:rPr>
        <w:t>S</w:t>
      </w:r>
      <w:r w:rsidR="00B53408" w:rsidRPr="00DF6977">
        <w:rPr>
          <w:rFonts w:ascii="Arial" w:hAnsi="Arial"/>
          <w:sz w:val="20"/>
        </w:rPr>
        <w:t xml:space="preserve"> EKO</w:t>
      </w:r>
      <w:r w:rsidR="005C17CF" w:rsidRPr="00DF6977">
        <w:rPr>
          <w:rFonts w:ascii="Arial" w:hAnsi="Arial"/>
          <w:sz w:val="20"/>
        </w:rPr>
        <w:t xml:space="preserve">“ </w:t>
      </w:r>
      <w:r w:rsidR="00B53408" w:rsidRPr="00DF6977">
        <w:rPr>
          <w:rFonts w:ascii="Arial" w:hAnsi="Arial"/>
          <w:sz w:val="20"/>
        </w:rPr>
        <w:t>d.o.o. Šibenik</w:t>
      </w:r>
    </w:p>
    <w:p w14:paraId="65C7D633" w14:textId="77777777" w:rsidR="004F3355" w:rsidRPr="00DF6977" w:rsidRDefault="00B53408">
      <w:pPr>
        <w:jc w:val="both"/>
        <w:rPr>
          <w:rFonts w:ascii="Arial" w:hAnsi="Arial"/>
          <w:sz w:val="20"/>
        </w:rPr>
      </w:pPr>
      <w:r w:rsidRPr="00DF6977">
        <w:rPr>
          <w:rFonts w:ascii="Arial" w:hAnsi="Arial"/>
          <w:sz w:val="20"/>
        </w:rPr>
        <w:t>1</w:t>
      </w:r>
      <w:r w:rsidR="00ED3C48">
        <w:rPr>
          <w:rFonts w:ascii="Arial" w:hAnsi="Arial"/>
          <w:sz w:val="20"/>
        </w:rPr>
        <w:t>0</w:t>
      </w:r>
      <w:r w:rsidRPr="00DF6977">
        <w:rPr>
          <w:rFonts w:ascii="Arial" w:hAnsi="Arial"/>
          <w:sz w:val="20"/>
        </w:rPr>
        <w:t xml:space="preserve">. Upravni odjel za financije – ovdje </w:t>
      </w:r>
    </w:p>
    <w:p w14:paraId="3E715B9D" w14:textId="77777777" w:rsidR="004F3355" w:rsidRPr="00DF6977" w:rsidRDefault="00B53408">
      <w:pPr>
        <w:jc w:val="both"/>
        <w:rPr>
          <w:rFonts w:ascii="Arial" w:hAnsi="Arial"/>
          <w:sz w:val="20"/>
        </w:rPr>
      </w:pPr>
      <w:r w:rsidRPr="00DF6977">
        <w:rPr>
          <w:rFonts w:ascii="Arial" w:hAnsi="Arial"/>
          <w:sz w:val="20"/>
        </w:rPr>
        <w:t>1</w:t>
      </w:r>
      <w:r w:rsidR="00ED3C48">
        <w:rPr>
          <w:rFonts w:ascii="Arial" w:hAnsi="Arial"/>
          <w:sz w:val="20"/>
        </w:rPr>
        <w:t>1</w:t>
      </w:r>
      <w:r w:rsidRPr="00DF6977">
        <w:rPr>
          <w:rFonts w:ascii="Arial" w:hAnsi="Arial"/>
          <w:sz w:val="20"/>
        </w:rPr>
        <w:t xml:space="preserve">. Dokumentacija - ovdje                      </w:t>
      </w:r>
    </w:p>
    <w:p w14:paraId="1DD45DE5" w14:textId="77777777" w:rsidR="004F3355" w:rsidRDefault="004F3355">
      <w:pPr>
        <w:jc w:val="both"/>
        <w:rPr>
          <w:rFonts w:ascii="Arial" w:hAnsi="Arial"/>
          <w:sz w:val="20"/>
        </w:rPr>
      </w:pPr>
    </w:p>
    <w:p w14:paraId="7722D515" w14:textId="77777777" w:rsidR="00D46F34" w:rsidRDefault="00D46F34">
      <w:pPr>
        <w:jc w:val="both"/>
        <w:rPr>
          <w:rFonts w:ascii="Arial" w:hAnsi="Arial"/>
          <w:sz w:val="20"/>
        </w:rPr>
      </w:pPr>
    </w:p>
    <w:p w14:paraId="0E557DFE" w14:textId="77777777" w:rsidR="00D46F34" w:rsidRDefault="00D46F34">
      <w:pPr>
        <w:jc w:val="both"/>
        <w:rPr>
          <w:rFonts w:ascii="Arial" w:hAnsi="Arial"/>
          <w:sz w:val="20"/>
        </w:rPr>
      </w:pPr>
    </w:p>
    <w:p w14:paraId="00CF3A64" w14:textId="77777777" w:rsidR="00D46F34" w:rsidRDefault="00D46F34">
      <w:pPr>
        <w:jc w:val="both"/>
        <w:rPr>
          <w:rFonts w:ascii="Arial" w:hAnsi="Arial"/>
          <w:sz w:val="20"/>
        </w:rPr>
      </w:pPr>
    </w:p>
    <w:p w14:paraId="28FFBBE3" w14:textId="77777777" w:rsidR="00AF1450" w:rsidRPr="00DF6977" w:rsidRDefault="00AF1450">
      <w:pPr>
        <w:jc w:val="both"/>
        <w:rPr>
          <w:rFonts w:ascii="Arial" w:hAnsi="Arial"/>
          <w:sz w:val="20"/>
        </w:rPr>
      </w:pPr>
    </w:p>
    <w:p w14:paraId="75D7B7B9" w14:textId="77777777" w:rsidR="004F3355" w:rsidRPr="00D46F34" w:rsidRDefault="00B53408" w:rsidP="00D46F34">
      <w:pPr>
        <w:jc w:val="center"/>
        <w:rPr>
          <w:rFonts w:ascii="Arial" w:hAnsi="Arial"/>
          <w:b/>
          <w:bCs/>
          <w:sz w:val="20"/>
        </w:rPr>
      </w:pPr>
      <w:r w:rsidRPr="00D46F34">
        <w:rPr>
          <w:rFonts w:ascii="Arial" w:hAnsi="Arial"/>
          <w:b/>
          <w:bCs/>
          <w:sz w:val="20"/>
        </w:rPr>
        <w:t>O b r a z l o ž e nj e</w:t>
      </w:r>
    </w:p>
    <w:p w14:paraId="6FB02BC1" w14:textId="77777777" w:rsidR="004F3355" w:rsidRPr="00DF6977" w:rsidRDefault="004F3355">
      <w:pPr>
        <w:jc w:val="both"/>
        <w:rPr>
          <w:rFonts w:ascii="Arial" w:hAnsi="Arial"/>
          <w:sz w:val="20"/>
        </w:rPr>
      </w:pPr>
    </w:p>
    <w:p w14:paraId="126702BE" w14:textId="77777777" w:rsidR="00511B9F" w:rsidRDefault="001A54AE" w:rsidP="00A923FA">
      <w:pPr>
        <w:pStyle w:val="Tijeloteksta23"/>
        <w:rPr>
          <w:sz w:val="20"/>
        </w:rPr>
      </w:pPr>
      <w:r w:rsidRPr="00DF6977">
        <w:rPr>
          <w:sz w:val="20"/>
        </w:rPr>
        <w:t xml:space="preserve">           Program održavanja komunalne infrastrukture na području Grada Šibenika donosi  Gradsko vijeće Grada Šibenika na temelju članka </w:t>
      </w:r>
      <w:r w:rsidR="00ED3C48">
        <w:rPr>
          <w:sz w:val="20"/>
        </w:rPr>
        <w:t>72</w:t>
      </w:r>
      <w:r w:rsidRPr="00DF6977">
        <w:rPr>
          <w:sz w:val="20"/>
        </w:rPr>
        <w:t xml:space="preserve">. </w:t>
      </w:r>
      <w:r w:rsidR="001E0BF0">
        <w:rPr>
          <w:sz w:val="20"/>
        </w:rPr>
        <w:t xml:space="preserve">stavak 1. </w:t>
      </w:r>
      <w:r w:rsidRPr="00DF6977">
        <w:rPr>
          <w:sz w:val="20"/>
        </w:rPr>
        <w:t>Zakona o komunalnom gospodarstvu sukladno proračunom utvrđenim sredstvima, a njime su uređena pitanja obavljanja poslova održavanja komunalne infrastrukture, od utvrđivanja opsega poslova održavanja do financiranja njihova ostvarivanja.</w:t>
      </w:r>
    </w:p>
    <w:p w14:paraId="548B70CA" w14:textId="08CBED9B" w:rsidR="001A54AE" w:rsidRPr="00DF6977" w:rsidRDefault="001A54AE" w:rsidP="00A923FA">
      <w:pPr>
        <w:pStyle w:val="Tijeloteksta23"/>
        <w:rPr>
          <w:sz w:val="20"/>
        </w:rPr>
      </w:pPr>
      <w:r w:rsidRPr="00DF6977">
        <w:rPr>
          <w:sz w:val="20"/>
        </w:rPr>
        <w:t xml:space="preserve"> </w:t>
      </w:r>
    </w:p>
    <w:p w14:paraId="7CB0B4B9" w14:textId="7E26C58D" w:rsidR="005420AE" w:rsidRDefault="001A54AE" w:rsidP="001A54AE">
      <w:pPr>
        <w:jc w:val="both"/>
        <w:rPr>
          <w:rFonts w:ascii="Arial" w:hAnsi="Arial"/>
          <w:sz w:val="20"/>
        </w:rPr>
      </w:pPr>
      <w:r w:rsidRPr="00DF6977">
        <w:rPr>
          <w:rFonts w:ascii="Arial" w:hAnsi="Arial"/>
          <w:sz w:val="20"/>
        </w:rPr>
        <w:t xml:space="preserve">           U 20</w:t>
      </w:r>
      <w:r w:rsidR="00714BC9">
        <w:rPr>
          <w:rFonts w:ascii="Arial" w:hAnsi="Arial"/>
          <w:sz w:val="20"/>
        </w:rPr>
        <w:t>2</w:t>
      </w:r>
      <w:r w:rsidR="001B0248">
        <w:rPr>
          <w:rFonts w:ascii="Arial" w:hAnsi="Arial"/>
          <w:sz w:val="20"/>
        </w:rPr>
        <w:t>3</w:t>
      </w:r>
      <w:r w:rsidRPr="00DF6977">
        <w:rPr>
          <w:rFonts w:ascii="Arial" w:hAnsi="Arial"/>
          <w:sz w:val="20"/>
        </w:rPr>
        <w:t xml:space="preserve">. godini planirana su sredstva za održavanje komunalne infrastrukture u ukupnom iznosu od </w:t>
      </w:r>
      <w:r w:rsidR="001B0248" w:rsidRPr="001B0248">
        <w:rPr>
          <w:rFonts w:ascii="Arial" w:hAnsi="Arial"/>
          <w:b/>
          <w:bCs/>
          <w:sz w:val="20"/>
        </w:rPr>
        <w:t>3.</w:t>
      </w:r>
      <w:r w:rsidR="00EA5B58">
        <w:rPr>
          <w:rFonts w:ascii="Arial" w:hAnsi="Arial"/>
          <w:b/>
          <w:bCs/>
          <w:sz w:val="20"/>
        </w:rPr>
        <w:t>615</w:t>
      </w:r>
      <w:r w:rsidR="001B0248" w:rsidRPr="001B0248">
        <w:rPr>
          <w:rFonts w:ascii="Arial" w:hAnsi="Arial"/>
          <w:b/>
          <w:bCs/>
          <w:sz w:val="20"/>
        </w:rPr>
        <w:t>.900,00</w:t>
      </w:r>
      <w:r w:rsidR="006F10C8" w:rsidRPr="001B0248">
        <w:rPr>
          <w:rFonts w:ascii="Arial" w:hAnsi="Arial"/>
          <w:b/>
          <w:bCs/>
          <w:sz w:val="20"/>
        </w:rPr>
        <w:t xml:space="preserve"> </w:t>
      </w:r>
      <w:r w:rsidR="001B0248" w:rsidRPr="001B0248">
        <w:rPr>
          <w:rFonts w:ascii="Arial" w:hAnsi="Arial"/>
          <w:b/>
          <w:bCs/>
          <w:sz w:val="20"/>
        </w:rPr>
        <w:t>eura</w:t>
      </w:r>
      <w:r w:rsidR="00490547" w:rsidRPr="00DF6977">
        <w:rPr>
          <w:rFonts w:ascii="Arial" w:hAnsi="Arial"/>
          <w:sz w:val="20"/>
        </w:rPr>
        <w:t xml:space="preserve"> i</w:t>
      </w:r>
      <w:r w:rsidRPr="00DF6977">
        <w:rPr>
          <w:rFonts w:ascii="Arial" w:hAnsi="Arial"/>
          <w:sz w:val="20"/>
        </w:rPr>
        <w:t xml:space="preserve"> to iz sredstava </w:t>
      </w:r>
      <w:r w:rsidRPr="00DF6977">
        <w:rPr>
          <w:rFonts w:ascii="Arial" w:hAnsi="Arial"/>
          <w:color w:val="000000" w:themeColor="text1"/>
          <w:sz w:val="20"/>
        </w:rPr>
        <w:t>komunalne naknade</w:t>
      </w:r>
      <w:r w:rsidR="00F2137A">
        <w:rPr>
          <w:rFonts w:ascii="Arial" w:hAnsi="Arial"/>
          <w:color w:val="000000" w:themeColor="text1"/>
          <w:sz w:val="20"/>
        </w:rPr>
        <w:t xml:space="preserve">, </w:t>
      </w:r>
      <w:r w:rsidR="00ED3C48">
        <w:rPr>
          <w:rFonts w:ascii="Arial" w:hAnsi="Arial"/>
          <w:sz w:val="20"/>
        </w:rPr>
        <w:t>ostalih pomoći</w:t>
      </w:r>
      <w:r w:rsidRPr="00DF6977">
        <w:rPr>
          <w:rFonts w:ascii="Arial" w:hAnsi="Arial"/>
          <w:sz w:val="20"/>
        </w:rPr>
        <w:t xml:space="preserve">, </w:t>
      </w:r>
      <w:r w:rsidR="0049744F">
        <w:rPr>
          <w:rFonts w:ascii="Arial" w:hAnsi="Arial"/>
          <w:sz w:val="20"/>
        </w:rPr>
        <w:t xml:space="preserve">prihoda za posebne namjene i općih prihoda i primitaka </w:t>
      </w:r>
      <w:r w:rsidRPr="00DF6977">
        <w:rPr>
          <w:rFonts w:ascii="Arial" w:hAnsi="Arial"/>
          <w:sz w:val="20"/>
        </w:rPr>
        <w:t>a namijenjena su za održavanje komunalne infrastrukture komunalnih djelatnosti iz članka 22. stavka 1. Zakona o komunalnom gospodarstvu, odnosno za odvodnju atmosferskih voda, održavanje čistoće u dijelu koji se odnosi na čišćenje javnih</w:t>
      </w:r>
      <w:r w:rsidR="00617CD2">
        <w:rPr>
          <w:rFonts w:ascii="Arial" w:hAnsi="Arial"/>
          <w:sz w:val="20"/>
        </w:rPr>
        <w:t xml:space="preserve"> </w:t>
      </w:r>
      <w:r w:rsidRPr="00DF6977">
        <w:rPr>
          <w:rFonts w:ascii="Arial" w:hAnsi="Arial"/>
          <w:sz w:val="20"/>
        </w:rPr>
        <w:t>površina, održavanje javnih</w:t>
      </w:r>
      <w:r w:rsidR="00617CD2">
        <w:rPr>
          <w:rFonts w:ascii="Arial" w:hAnsi="Arial"/>
          <w:sz w:val="20"/>
        </w:rPr>
        <w:t xml:space="preserve"> i zelenih </w:t>
      </w:r>
      <w:r w:rsidRPr="00DF6977">
        <w:rPr>
          <w:rFonts w:ascii="Arial" w:hAnsi="Arial"/>
          <w:sz w:val="20"/>
        </w:rPr>
        <w:t>površina, održavanje nerazvrstanih cesta, groblja, za provođenje preventivnih mjera dezinsekcije i deratizacije</w:t>
      </w:r>
      <w:r w:rsidR="005C17CF" w:rsidRPr="00DF6977">
        <w:rPr>
          <w:rFonts w:ascii="Arial" w:hAnsi="Arial"/>
          <w:sz w:val="20"/>
        </w:rPr>
        <w:t xml:space="preserve"> javnih površina</w:t>
      </w:r>
      <w:r w:rsidRPr="00DF6977">
        <w:rPr>
          <w:rFonts w:ascii="Arial" w:hAnsi="Arial"/>
          <w:sz w:val="20"/>
        </w:rPr>
        <w:t xml:space="preserve">, </w:t>
      </w:r>
      <w:r w:rsidR="005C17CF" w:rsidRPr="00DF6977">
        <w:rPr>
          <w:rFonts w:ascii="Arial" w:hAnsi="Arial"/>
          <w:sz w:val="20"/>
        </w:rPr>
        <w:t>sakupljanje i postupanje s neupisanim psima, te s napuštenim i izgubljenim životinjama</w:t>
      </w:r>
      <w:r w:rsidR="003078D5">
        <w:rPr>
          <w:rFonts w:ascii="Arial" w:hAnsi="Arial"/>
          <w:sz w:val="20"/>
        </w:rPr>
        <w:t xml:space="preserve"> i</w:t>
      </w:r>
      <w:r w:rsidRPr="00DF6977">
        <w:rPr>
          <w:rFonts w:ascii="Arial" w:hAnsi="Arial"/>
          <w:sz w:val="20"/>
        </w:rPr>
        <w:t xml:space="preserve"> javne rasvjete</w:t>
      </w:r>
      <w:r w:rsidR="003078D5">
        <w:rPr>
          <w:rFonts w:ascii="Arial" w:hAnsi="Arial"/>
          <w:sz w:val="20"/>
        </w:rPr>
        <w:t>.</w:t>
      </w:r>
    </w:p>
    <w:p w14:paraId="7E291307" w14:textId="77777777" w:rsidR="00511B9F" w:rsidRDefault="00511B9F" w:rsidP="001A54AE">
      <w:pPr>
        <w:jc w:val="both"/>
        <w:rPr>
          <w:rFonts w:ascii="Arial" w:hAnsi="Arial"/>
          <w:sz w:val="20"/>
        </w:rPr>
      </w:pPr>
    </w:p>
    <w:p w14:paraId="05F03A25" w14:textId="6D3B423B" w:rsidR="007A789A" w:rsidRDefault="008A01BC" w:rsidP="007A789A">
      <w:pPr>
        <w:numPr>
          <w:ilvl w:val="12"/>
          <w:numId w:val="0"/>
        </w:numPr>
        <w:ind w:firstLine="720"/>
        <w:jc w:val="both"/>
        <w:rPr>
          <w:rFonts w:ascii="Arial" w:hAnsi="Arial"/>
          <w:sz w:val="20"/>
        </w:rPr>
      </w:pPr>
      <w:r>
        <w:rPr>
          <w:rFonts w:ascii="Arial" w:hAnsi="Arial"/>
          <w:sz w:val="20"/>
        </w:rPr>
        <w:t>Člankom</w:t>
      </w:r>
      <w:r w:rsidR="00397DF6">
        <w:rPr>
          <w:rFonts w:ascii="Arial" w:hAnsi="Arial"/>
          <w:sz w:val="20"/>
        </w:rPr>
        <w:t xml:space="preserve"> 91. stavak 2. </w:t>
      </w:r>
      <w:r w:rsidR="005420AE">
        <w:rPr>
          <w:rFonts w:ascii="Arial" w:hAnsi="Arial"/>
          <w:sz w:val="20"/>
        </w:rPr>
        <w:t xml:space="preserve">Zakona o komunalnom gospodarstvu </w:t>
      </w:r>
      <w:r>
        <w:rPr>
          <w:rFonts w:ascii="Arial" w:hAnsi="Arial"/>
          <w:sz w:val="20"/>
        </w:rPr>
        <w:t xml:space="preserve">utvrđeno je da je komunalna naknada prihod proračuna JLS-e koji se koristi za financiranje održavanja i građenja komunalne </w:t>
      </w:r>
      <w:r>
        <w:rPr>
          <w:rFonts w:ascii="Arial" w:hAnsi="Arial"/>
          <w:sz w:val="20"/>
        </w:rPr>
        <w:lastRenderedPageBreak/>
        <w:t xml:space="preserve">infrastrukture a može se </w:t>
      </w:r>
      <w:r w:rsidR="00A64CDA">
        <w:rPr>
          <w:rFonts w:ascii="Arial" w:hAnsi="Arial"/>
          <w:sz w:val="20"/>
        </w:rPr>
        <w:t xml:space="preserve">i odlukom predstavničkog tijela JLS-e koristiti i za </w:t>
      </w:r>
      <w:r w:rsidR="007A789A">
        <w:rPr>
          <w:rFonts w:ascii="Arial" w:hAnsi="Arial"/>
          <w:sz w:val="20"/>
        </w:rPr>
        <w:t>financiranja građenja i održavanja objekata predškolskog, školskog, zdravstvenog i socijalnog sadržaja, javnih građevina sportske i kulturne namjene, te poboljšanja energetske učinkovitosti zgrada u vlasništvu Grada Šibenika, ako se time ne dovodi u pitanje mogućnost održavanja i građenja komunalne infrastrukture.</w:t>
      </w:r>
    </w:p>
    <w:p w14:paraId="28AC3D2C" w14:textId="77777777" w:rsidR="005420AE" w:rsidRPr="00426327" w:rsidRDefault="005420AE" w:rsidP="005420AE">
      <w:pPr>
        <w:numPr>
          <w:ilvl w:val="12"/>
          <w:numId w:val="0"/>
        </w:numPr>
        <w:ind w:firstLine="720"/>
        <w:jc w:val="both"/>
        <w:rPr>
          <w:rFonts w:ascii="Arial" w:hAnsi="Arial"/>
          <w:b/>
          <w:sz w:val="20"/>
          <w:u w:val="single"/>
        </w:rPr>
      </w:pPr>
    </w:p>
    <w:p w14:paraId="46532F0C" w14:textId="57A73BF5" w:rsidR="001A54AE" w:rsidRDefault="001A54AE" w:rsidP="00397DF6">
      <w:pPr>
        <w:pStyle w:val="Tijeloteksta23"/>
        <w:ind w:firstLine="720"/>
        <w:rPr>
          <w:sz w:val="20"/>
        </w:rPr>
      </w:pPr>
      <w:r w:rsidRPr="00DF6977">
        <w:rPr>
          <w:sz w:val="20"/>
        </w:rPr>
        <w:t xml:space="preserve">Ovaj Program će se realizirati putem obavljanja poslova trgovačkih društava iz područja održavanja komunalne infrastrukture ili putem ugovora o povjeravanju komunalnih poslova pojedinih komunalnih djelatnosti održavanju sukladno Zakonu o komunalnom gospodarstvu. </w:t>
      </w:r>
    </w:p>
    <w:p w14:paraId="0040BE4C" w14:textId="77777777" w:rsidR="00B53408" w:rsidRPr="00DF6977" w:rsidRDefault="00B53408">
      <w:pPr>
        <w:pStyle w:val="Tijeloteksta23"/>
        <w:rPr>
          <w:sz w:val="20"/>
        </w:rPr>
      </w:pPr>
    </w:p>
    <w:p w14:paraId="4ED12268" w14:textId="77777777" w:rsidR="00A923FA" w:rsidRPr="00DF6977" w:rsidRDefault="00A923FA">
      <w:pPr>
        <w:pStyle w:val="Tijeloteksta23"/>
        <w:rPr>
          <w:sz w:val="20"/>
        </w:rPr>
      </w:pPr>
    </w:p>
    <w:sectPr w:rsidR="00A923FA" w:rsidRPr="00DF6977" w:rsidSect="00D34E17">
      <w:headerReference w:type="default" r:id="rId8"/>
      <w:pgSz w:w="11907" w:h="16840"/>
      <w:pgMar w:top="1418" w:right="1247" w:bottom="1418"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2CAB" w14:textId="77777777" w:rsidR="00365839" w:rsidRDefault="00365839">
      <w:r>
        <w:separator/>
      </w:r>
    </w:p>
  </w:endnote>
  <w:endnote w:type="continuationSeparator" w:id="0">
    <w:p w14:paraId="21D2CD87" w14:textId="77777777" w:rsidR="00365839" w:rsidRDefault="0036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9FB0" w14:textId="77777777" w:rsidR="00365839" w:rsidRDefault="00365839">
      <w:r>
        <w:separator/>
      </w:r>
    </w:p>
  </w:footnote>
  <w:footnote w:type="continuationSeparator" w:id="0">
    <w:p w14:paraId="4B2A543B" w14:textId="77777777" w:rsidR="00365839" w:rsidRDefault="0036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FF69" w14:textId="77777777" w:rsidR="001978FA" w:rsidRDefault="001978FA">
    <w:pPr>
      <w:pStyle w:val="Zaglavlje"/>
      <w:framePr w:wrap="auto" w:vAnchor="text" w:hAnchor="margin" w:xAlign="center" w:y="1"/>
      <w:jc w:val="center"/>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10</w:t>
    </w:r>
    <w:r>
      <w:rPr>
        <w:rStyle w:val="Brojstranice"/>
      </w:rPr>
      <w:fldChar w:fldCharType="end"/>
    </w:r>
  </w:p>
  <w:p w14:paraId="52FE237A" w14:textId="77777777" w:rsidR="001978FA" w:rsidRDefault="001978FA">
    <w:pPr>
      <w:pStyle w:val="Zaglavlje"/>
      <w:framePr w:wrap="auto" w:vAnchor="text" w:hAnchor="margin" w:xAlign="center" w:y="1"/>
      <w:rPr>
        <w:rStyle w:val="Brojstranice"/>
      </w:rPr>
    </w:pPr>
  </w:p>
  <w:p w14:paraId="7AA3F255" w14:textId="77777777" w:rsidR="001978FA" w:rsidRDefault="001978FA">
    <w:pPr>
      <w:pStyle w:val="Zaglavlje"/>
      <w:framePr w:wrap="auto" w:vAnchor="text" w:hAnchor="margin" w:xAlign="center" w:y="1"/>
      <w:rPr>
        <w:rStyle w:val="Brojstranice"/>
      </w:rPr>
    </w:pPr>
  </w:p>
  <w:p w14:paraId="7E94A01C" w14:textId="77777777" w:rsidR="001978FA" w:rsidRDefault="001978FA">
    <w:pPr>
      <w:pStyle w:val="Zaglavlje"/>
      <w:framePr w:wrap="auto" w:vAnchor="text" w:hAnchor="margin" w:xAlign="center" w:y="1"/>
      <w:rPr>
        <w:rStyle w:val="Brojstranice"/>
      </w:rPr>
    </w:pPr>
  </w:p>
  <w:p w14:paraId="26CF4E7B" w14:textId="77777777" w:rsidR="001978FA" w:rsidRDefault="001978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F9C"/>
    <w:multiLevelType w:val="hybridMultilevel"/>
    <w:tmpl w:val="ACB89BEC"/>
    <w:lvl w:ilvl="0" w:tplc="BE36AF40">
      <w:start w:val="15"/>
      <w:numFmt w:val="bullet"/>
      <w:lvlText w:val="-"/>
      <w:lvlJc w:val="left"/>
      <w:pPr>
        <w:ind w:left="1620" w:hanging="360"/>
      </w:pPr>
      <w:rPr>
        <w:rFonts w:ascii="Arial" w:eastAsia="Times New Roman" w:hAnsi="Arial" w:cs="Aria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 w15:restartNumberingAfterBreak="0">
    <w:nsid w:val="0F75406C"/>
    <w:multiLevelType w:val="multilevel"/>
    <w:tmpl w:val="4FE69ED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B843C5"/>
    <w:multiLevelType w:val="multilevel"/>
    <w:tmpl w:val="5276E43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CA7803"/>
    <w:multiLevelType w:val="multilevel"/>
    <w:tmpl w:val="B8D0A0F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AD57E5"/>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DD52322"/>
    <w:multiLevelType w:val="multilevel"/>
    <w:tmpl w:val="00003D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02773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7" w15:restartNumberingAfterBreak="0">
    <w:nsid w:val="29D8089C"/>
    <w:multiLevelType w:val="singleLevel"/>
    <w:tmpl w:val="D114882C"/>
    <w:lvl w:ilvl="0">
      <w:start w:val="1"/>
      <w:numFmt w:val="lowerLetter"/>
      <w:lvlText w:val="%1) "/>
      <w:legacy w:legacy="1" w:legacySpace="0" w:legacyIndent="283"/>
      <w:lvlJc w:val="left"/>
      <w:pPr>
        <w:ind w:left="1303" w:hanging="283"/>
      </w:pPr>
      <w:rPr>
        <w:b w:val="0"/>
        <w:i w:val="0"/>
        <w:sz w:val="24"/>
      </w:rPr>
    </w:lvl>
  </w:abstractNum>
  <w:abstractNum w:abstractNumId="8" w15:restartNumberingAfterBreak="0">
    <w:nsid w:val="2F883A60"/>
    <w:multiLevelType w:val="hybridMultilevel"/>
    <w:tmpl w:val="A44471BE"/>
    <w:lvl w:ilvl="0" w:tplc="6BE47172">
      <w:start w:val="5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BB4ECF"/>
    <w:multiLevelType w:val="singleLevel"/>
    <w:tmpl w:val="47C231B0"/>
    <w:lvl w:ilvl="0">
      <w:start w:val="1"/>
      <w:numFmt w:val="upperLetter"/>
      <w:lvlText w:val="%1) "/>
      <w:legacy w:legacy="1" w:legacySpace="0" w:legacyIndent="283"/>
      <w:lvlJc w:val="left"/>
      <w:pPr>
        <w:ind w:left="1134" w:hanging="283"/>
      </w:pPr>
      <w:rPr>
        <w:b w:val="0"/>
        <w:i w:val="0"/>
        <w:sz w:val="24"/>
      </w:rPr>
    </w:lvl>
  </w:abstractNum>
  <w:abstractNum w:abstractNumId="10" w15:restartNumberingAfterBreak="0">
    <w:nsid w:val="3D036876"/>
    <w:multiLevelType w:val="hybridMultilevel"/>
    <w:tmpl w:val="97F0433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622266"/>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2003DD4"/>
    <w:multiLevelType w:val="hybridMultilevel"/>
    <w:tmpl w:val="FD4CF1C6"/>
    <w:lvl w:ilvl="0" w:tplc="9C8C19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E34BEA"/>
    <w:multiLevelType w:val="singleLevel"/>
    <w:tmpl w:val="03E6F0E6"/>
    <w:lvl w:ilvl="0">
      <w:start w:val="2"/>
      <w:numFmt w:val="decimal"/>
      <w:lvlText w:val="%1. "/>
      <w:legacy w:legacy="1" w:legacySpace="0" w:legacyIndent="283"/>
      <w:lvlJc w:val="left"/>
      <w:pPr>
        <w:ind w:left="992" w:hanging="283"/>
      </w:pPr>
      <w:rPr>
        <w:b w:val="0"/>
        <w:i w:val="0"/>
        <w:sz w:val="24"/>
      </w:rPr>
    </w:lvl>
  </w:abstractNum>
  <w:abstractNum w:abstractNumId="14" w15:restartNumberingAfterBreak="0">
    <w:nsid w:val="46945E71"/>
    <w:multiLevelType w:val="singleLevel"/>
    <w:tmpl w:val="D114882C"/>
    <w:lvl w:ilvl="0">
      <w:start w:val="1"/>
      <w:numFmt w:val="lowerLetter"/>
      <w:lvlText w:val="%1) "/>
      <w:legacy w:legacy="1" w:legacySpace="0" w:legacyIndent="283"/>
      <w:lvlJc w:val="left"/>
      <w:pPr>
        <w:ind w:left="1003" w:hanging="283"/>
      </w:pPr>
      <w:rPr>
        <w:b w:val="0"/>
        <w:i w:val="0"/>
        <w:sz w:val="24"/>
      </w:rPr>
    </w:lvl>
  </w:abstractNum>
  <w:abstractNum w:abstractNumId="15" w15:restartNumberingAfterBreak="0">
    <w:nsid w:val="47710341"/>
    <w:multiLevelType w:val="hybridMultilevel"/>
    <w:tmpl w:val="90046CD4"/>
    <w:lvl w:ilvl="0" w:tplc="0380B926">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6" w15:restartNumberingAfterBreak="0">
    <w:nsid w:val="4A9503C2"/>
    <w:multiLevelType w:val="singleLevel"/>
    <w:tmpl w:val="961413D6"/>
    <w:lvl w:ilvl="0">
      <w:start w:val="1"/>
      <w:numFmt w:val="decimal"/>
      <w:lvlText w:val="3.%1. "/>
      <w:legacy w:legacy="1" w:legacySpace="0" w:legacyIndent="283"/>
      <w:lvlJc w:val="left"/>
      <w:pPr>
        <w:ind w:left="1003" w:hanging="283"/>
      </w:pPr>
      <w:rPr>
        <w:b w:val="0"/>
        <w:i w:val="0"/>
        <w:sz w:val="24"/>
      </w:rPr>
    </w:lvl>
  </w:abstractNum>
  <w:abstractNum w:abstractNumId="17" w15:restartNumberingAfterBreak="0">
    <w:nsid w:val="4C981FAA"/>
    <w:multiLevelType w:val="multilevel"/>
    <w:tmpl w:val="024ED7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9094E"/>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F5546D7"/>
    <w:multiLevelType w:val="singleLevel"/>
    <w:tmpl w:val="89B09A9A"/>
    <w:lvl w:ilvl="0">
      <w:start w:val="1"/>
      <w:numFmt w:val="decimal"/>
      <w:lvlText w:val="%1. "/>
      <w:legacy w:legacy="1" w:legacySpace="0" w:legacyIndent="283"/>
      <w:lvlJc w:val="left"/>
      <w:pPr>
        <w:ind w:left="1003" w:hanging="283"/>
      </w:pPr>
      <w:rPr>
        <w:b w:val="0"/>
        <w:i w:val="0"/>
        <w:sz w:val="24"/>
      </w:rPr>
    </w:lvl>
  </w:abstractNum>
  <w:abstractNum w:abstractNumId="20" w15:restartNumberingAfterBreak="0">
    <w:nsid w:val="4FAD56A5"/>
    <w:multiLevelType w:val="multilevel"/>
    <w:tmpl w:val="3266C628"/>
    <w:lvl w:ilvl="0">
      <w:start w:val="3"/>
      <w:numFmt w:val="decimal"/>
      <w:lvlText w:val="%1."/>
      <w:lvlJc w:val="left"/>
      <w:pPr>
        <w:ind w:left="360" w:hanging="360"/>
      </w:pPr>
      <w:rPr>
        <w:rFonts w:hint="default"/>
      </w:rPr>
    </w:lvl>
    <w:lvl w:ilvl="1">
      <w:start w:val="1"/>
      <w:numFmt w:val="decimal"/>
      <w:lvlText w:val="%1.%2."/>
      <w:lvlJc w:val="left"/>
      <w:pPr>
        <w:ind w:left="1363" w:hanging="360"/>
      </w:pPr>
      <w:rPr>
        <w:rFonts w:hint="default"/>
        <w:b/>
        <w:bCs/>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21" w15:restartNumberingAfterBreak="0">
    <w:nsid w:val="511C6D62"/>
    <w:multiLevelType w:val="hybridMultilevel"/>
    <w:tmpl w:val="33B616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6C465B"/>
    <w:multiLevelType w:val="multilevel"/>
    <w:tmpl w:val="270C5E98"/>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840D72"/>
    <w:multiLevelType w:val="multilevel"/>
    <w:tmpl w:val="FB8E3714"/>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3E6ED3"/>
    <w:multiLevelType w:val="singleLevel"/>
    <w:tmpl w:val="C4E04266"/>
    <w:lvl w:ilvl="0">
      <w:start w:val="1"/>
      <w:numFmt w:val="decimal"/>
      <w:lvlText w:val="2.%1. "/>
      <w:legacy w:legacy="1" w:legacySpace="0" w:legacyIndent="283"/>
      <w:lvlJc w:val="left"/>
      <w:pPr>
        <w:ind w:left="1003" w:hanging="283"/>
      </w:pPr>
      <w:rPr>
        <w:b w:val="0"/>
        <w:i w:val="0"/>
        <w:sz w:val="24"/>
      </w:rPr>
    </w:lvl>
  </w:abstractNum>
  <w:abstractNum w:abstractNumId="25" w15:restartNumberingAfterBreak="0">
    <w:nsid w:val="56181380"/>
    <w:multiLevelType w:val="singleLevel"/>
    <w:tmpl w:val="88E68892"/>
    <w:lvl w:ilvl="0">
      <w:start w:val="2"/>
      <w:numFmt w:val="decimal"/>
      <w:lvlText w:val="2.%1. "/>
      <w:legacy w:legacy="1" w:legacySpace="0" w:legacyIndent="283"/>
      <w:lvlJc w:val="left"/>
      <w:pPr>
        <w:ind w:left="1003" w:hanging="283"/>
      </w:pPr>
      <w:rPr>
        <w:b w:val="0"/>
        <w:i w:val="0"/>
        <w:sz w:val="24"/>
      </w:rPr>
    </w:lvl>
  </w:abstractNum>
  <w:abstractNum w:abstractNumId="26" w15:restartNumberingAfterBreak="0">
    <w:nsid w:val="579543BC"/>
    <w:multiLevelType w:val="multilevel"/>
    <w:tmpl w:val="887C7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F560B7"/>
    <w:multiLevelType w:val="hybridMultilevel"/>
    <w:tmpl w:val="B714F130"/>
    <w:lvl w:ilvl="0" w:tplc="29783828">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4F5C94"/>
    <w:multiLevelType w:val="multilevel"/>
    <w:tmpl w:val="E956398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8F000F2"/>
    <w:multiLevelType w:val="hybridMultilevel"/>
    <w:tmpl w:val="5490A85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5130FE"/>
    <w:multiLevelType w:val="hybridMultilevel"/>
    <w:tmpl w:val="D8F6E66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EE377A"/>
    <w:multiLevelType w:val="singleLevel"/>
    <w:tmpl w:val="0D780B0E"/>
    <w:lvl w:ilvl="0">
      <w:start w:val="4"/>
      <w:numFmt w:val="decimal"/>
      <w:lvlText w:val="2.%1. "/>
      <w:legacy w:legacy="1" w:legacySpace="0" w:legacyIndent="283"/>
      <w:lvlJc w:val="left"/>
      <w:pPr>
        <w:ind w:left="1003" w:hanging="283"/>
      </w:pPr>
      <w:rPr>
        <w:b w:val="0"/>
        <w:i w:val="0"/>
        <w:sz w:val="24"/>
      </w:rPr>
    </w:lvl>
  </w:abstractNum>
  <w:num w:numId="1" w16cid:durableId="1561862141">
    <w:abstractNumId w:val="22"/>
  </w:num>
  <w:num w:numId="2" w16cid:durableId="1325620500">
    <w:abstractNumId w:val="14"/>
  </w:num>
  <w:num w:numId="3" w16cid:durableId="1791318049">
    <w:abstractNumId w:val="14"/>
    <w:lvlOverride w:ilvl="0">
      <w:lvl w:ilvl="0">
        <w:start w:val="2"/>
        <w:numFmt w:val="lowerLetter"/>
        <w:lvlText w:val="%1) "/>
        <w:legacy w:legacy="1" w:legacySpace="0" w:legacyIndent="283"/>
        <w:lvlJc w:val="left"/>
        <w:pPr>
          <w:ind w:left="1003" w:hanging="283"/>
        </w:pPr>
        <w:rPr>
          <w:b w:val="0"/>
          <w:i w:val="0"/>
          <w:sz w:val="24"/>
        </w:rPr>
      </w:lvl>
    </w:lvlOverride>
  </w:num>
  <w:num w:numId="4" w16cid:durableId="1008869414">
    <w:abstractNumId w:val="14"/>
    <w:lvlOverride w:ilvl="0">
      <w:lvl w:ilvl="0">
        <w:start w:val="3"/>
        <w:numFmt w:val="lowerLetter"/>
        <w:lvlText w:val="%1) "/>
        <w:legacy w:legacy="1" w:legacySpace="0" w:legacyIndent="283"/>
        <w:lvlJc w:val="left"/>
        <w:pPr>
          <w:ind w:left="1003" w:hanging="283"/>
        </w:pPr>
        <w:rPr>
          <w:b w:val="0"/>
          <w:i w:val="0"/>
          <w:sz w:val="24"/>
        </w:rPr>
      </w:lvl>
    </w:lvlOverride>
  </w:num>
  <w:num w:numId="5" w16cid:durableId="1832283622">
    <w:abstractNumId w:val="14"/>
    <w:lvlOverride w:ilvl="0">
      <w:lvl w:ilvl="0">
        <w:start w:val="4"/>
        <w:numFmt w:val="lowerLetter"/>
        <w:lvlText w:val="%1) "/>
        <w:legacy w:legacy="1" w:legacySpace="0" w:legacyIndent="283"/>
        <w:lvlJc w:val="left"/>
        <w:pPr>
          <w:ind w:left="1003" w:hanging="283"/>
        </w:pPr>
        <w:rPr>
          <w:b w:val="0"/>
          <w:i w:val="0"/>
          <w:sz w:val="24"/>
        </w:rPr>
      </w:lvl>
    </w:lvlOverride>
  </w:num>
  <w:num w:numId="6" w16cid:durableId="840630772">
    <w:abstractNumId w:val="24"/>
  </w:num>
  <w:num w:numId="7" w16cid:durableId="761146752">
    <w:abstractNumId w:val="25"/>
  </w:num>
  <w:num w:numId="8" w16cid:durableId="1850951196">
    <w:abstractNumId w:val="31"/>
  </w:num>
  <w:num w:numId="9" w16cid:durableId="332219381">
    <w:abstractNumId w:val="16"/>
  </w:num>
  <w:num w:numId="10" w16cid:durableId="1440291935">
    <w:abstractNumId w:val="6"/>
  </w:num>
  <w:num w:numId="11" w16cid:durableId="363481379">
    <w:abstractNumId w:val="11"/>
  </w:num>
  <w:num w:numId="12" w16cid:durableId="409692180">
    <w:abstractNumId w:val="9"/>
  </w:num>
  <w:num w:numId="13" w16cid:durableId="75445137">
    <w:abstractNumId w:val="9"/>
    <w:lvlOverride w:ilvl="0">
      <w:lvl w:ilvl="0">
        <w:start w:val="2"/>
        <w:numFmt w:val="upperLetter"/>
        <w:lvlText w:val="%1) "/>
        <w:legacy w:legacy="1" w:legacySpace="0" w:legacyIndent="283"/>
        <w:lvlJc w:val="left"/>
        <w:pPr>
          <w:ind w:left="1003" w:hanging="283"/>
        </w:pPr>
        <w:rPr>
          <w:b w:val="0"/>
          <w:i w:val="0"/>
          <w:sz w:val="24"/>
        </w:rPr>
      </w:lvl>
    </w:lvlOverride>
  </w:num>
  <w:num w:numId="14" w16cid:durableId="261845459">
    <w:abstractNumId w:val="18"/>
  </w:num>
  <w:num w:numId="15" w16cid:durableId="1118061950">
    <w:abstractNumId w:val="19"/>
  </w:num>
  <w:num w:numId="16" w16cid:durableId="1559706412">
    <w:abstractNumId w:val="7"/>
  </w:num>
  <w:num w:numId="17" w16cid:durableId="230653351">
    <w:abstractNumId w:val="13"/>
  </w:num>
  <w:num w:numId="18" w16cid:durableId="1285187985">
    <w:abstractNumId w:val="15"/>
  </w:num>
  <w:num w:numId="19" w16cid:durableId="2051565340">
    <w:abstractNumId w:val="30"/>
  </w:num>
  <w:num w:numId="20" w16cid:durableId="1191530858">
    <w:abstractNumId w:val="0"/>
  </w:num>
  <w:num w:numId="21" w16cid:durableId="381053279">
    <w:abstractNumId w:val="12"/>
  </w:num>
  <w:num w:numId="22" w16cid:durableId="1523932163">
    <w:abstractNumId w:val="10"/>
  </w:num>
  <w:num w:numId="23" w16cid:durableId="1864242435">
    <w:abstractNumId w:val="4"/>
  </w:num>
  <w:num w:numId="24" w16cid:durableId="996152685">
    <w:abstractNumId w:val="27"/>
  </w:num>
  <w:num w:numId="25" w16cid:durableId="215356085">
    <w:abstractNumId w:val="21"/>
  </w:num>
  <w:num w:numId="26" w16cid:durableId="645427916">
    <w:abstractNumId w:val="29"/>
  </w:num>
  <w:num w:numId="27" w16cid:durableId="1960647436">
    <w:abstractNumId w:val="26"/>
  </w:num>
  <w:num w:numId="28" w16cid:durableId="1740324329">
    <w:abstractNumId w:val="17"/>
  </w:num>
  <w:num w:numId="29" w16cid:durableId="1289124853">
    <w:abstractNumId w:val="5"/>
  </w:num>
  <w:num w:numId="30" w16cid:durableId="115301095">
    <w:abstractNumId w:val="28"/>
  </w:num>
  <w:num w:numId="31" w16cid:durableId="778645863">
    <w:abstractNumId w:val="23"/>
  </w:num>
  <w:num w:numId="32" w16cid:durableId="590696272">
    <w:abstractNumId w:val="20"/>
  </w:num>
  <w:num w:numId="33" w16cid:durableId="1414156495">
    <w:abstractNumId w:val="2"/>
  </w:num>
  <w:num w:numId="34" w16cid:durableId="1530220044">
    <w:abstractNumId w:val="1"/>
  </w:num>
  <w:num w:numId="35" w16cid:durableId="1153058552">
    <w:abstractNumId w:val="8"/>
  </w:num>
  <w:num w:numId="36" w16cid:durableId="317073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88B"/>
    <w:rsid w:val="000031CE"/>
    <w:rsid w:val="00006101"/>
    <w:rsid w:val="0002636D"/>
    <w:rsid w:val="00032337"/>
    <w:rsid w:val="00033045"/>
    <w:rsid w:val="000332D4"/>
    <w:rsid w:val="0005200B"/>
    <w:rsid w:val="0005285A"/>
    <w:rsid w:val="000633F9"/>
    <w:rsid w:val="000724AE"/>
    <w:rsid w:val="0007582C"/>
    <w:rsid w:val="0008208A"/>
    <w:rsid w:val="00084157"/>
    <w:rsid w:val="000A6090"/>
    <w:rsid w:val="000B1C59"/>
    <w:rsid w:val="000B3614"/>
    <w:rsid w:val="000B4295"/>
    <w:rsid w:val="000C1861"/>
    <w:rsid w:val="000C2024"/>
    <w:rsid w:val="000C2751"/>
    <w:rsid w:val="000C2DBE"/>
    <w:rsid w:val="000C47B5"/>
    <w:rsid w:val="000C4DD3"/>
    <w:rsid w:val="000C7919"/>
    <w:rsid w:val="000E2E44"/>
    <w:rsid w:val="000E4A82"/>
    <w:rsid w:val="000E50FA"/>
    <w:rsid w:val="000F0615"/>
    <w:rsid w:val="000F692F"/>
    <w:rsid w:val="00102BE0"/>
    <w:rsid w:val="0011762A"/>
    <w:rsid w:val="00121A68"/>
    <w:rsid w:val="001222C5"/>
    <w:rsid w:val="00130784"/>
    <w:rsid w:val="001332AB"/>
    <w:rsid w:val="00135530"/>
    <w:rsid w:val="0014208E"/>
    <w:rsid w:val="00150CAE"/>
    <w:rsid w:val="001608F5"/>
    <w:rsid w:val="001610B0"/>
    <w:rsid w:val="001713F9"/>
    <w:rsid w:val="00181F94"/>
    <w:rsid w:val="00182D19"/>
    <w:rsid w:val="001844ED"/>
    <w:rsid w:val="00187190"/>
    <w:rsid w:val="00187743"/>
    <w:rsid w:val="00191832"/>
    <w:rsid w:val="00193C66"/>
    <w:rsid w:val="0019759A"/>
    <w:rsid w:val="001978FA"/>
    <w:rsid w:val="001A54AE"/>
    <w:rsid w:val="001A68BF"/>
    <w:rsid w:val="001A6DE3"/>
    <w:rsid w:val="001B0248"/>
    <w:rsid w:val="001B2941"/>
    <w:rsid w:val="001B7AE3"/>
    <w:rsid w:val="001C4ECA"/>
    <w:rsid w:val="001C608D"/>
    <w:rsid w:val="001D1D18"/>
    <w:rsid w:val="001D7DB6"/>
    <w:rsid w:val="001E0B90"/>
    <w:rsid w:val="001E0BF0"/>
    <w:rsid w:val="001E357F"/>
    <w:rsid w:val="001F0656"/>
    <w:rsid w:val="001F2A4E"/>
    <w:rsid w:val="001F6929"/>
    <w:rsid w:val="0020086C"/>
    <w:rsid w:val="00201C46"/>
    <w:rsid w:val="00204AA0"/>
    <w:rsid w:val="00206FBE"/>
    <w:rsid w:val="0021668E"/>
    <w:rsid w:val="0022164B"/>
    <w:rsid w:val="0024376C"/>
    <w:rsid w:val="00246D9F"/>
    <w:rsid w:val="00251C9E"/>
    <w:rsid w:val="0025600D"/>
    <w:rsid w:val="00266B33"/>
    <w:rsid w:val="00267E5D"/>
    <w:rsid w:val="002748B3"/>
    <w:rsid w:val="00286BB6"/>
    <w:rsid w:val="002912ED"/>
    <w:rsid w:val="00295461"/>
    <w:rsid w:val="002A1F3F"/>
    <w:rsid w:val="002A3562"/>
    <w:rsid w:val="002A3764"/>
    <w:rsid w:val="002A3AF9"/>
    <w:rsid w:val="002A3ED1"/>
    <w:rsid w:val="002A4C2D"/>
    <w:rsid w:val="002A7EF3"/>
    <w:rsid w:val="002B2664"/>
    <w:rsid w:val="002C3EE4"/>
    <w:rsid w:val="002C66D1"/>
    <w:rsid w:val="002D0DB1"/>
    <w:rsid w:val="002D133D"/>
    <w:rsid w:val="002D1D5A"/>
    <w:rsid w:val="002D31FC"/>
    <w:rsid w:val="002E1EB2"/>
    <w:rsid w:val="002E2A55"/>
    <w:rsid w:val="002E2D9D"/>
    <w:rsid w:val="002E5675"/>
    <w:rsid w:val="002F0046"/>
    <w:rsid w:val="002F3AD7"/>
    <w:rsid w:val="002F7834"/>
    <w:rsid w:val="00305FFC"/>
    <w:rsid w:val="003078D5"/>
    <w:rsid w:val="00307A8D"/>
    <w:rsid w:val="003176F3"/>
    <w:rsid w:val="00337FCB"/>
    <w:rsid w:val="00344349"/>
    <w:rsid w:val="003537FF"/>
    <w:rsid w:val="00356AAB"/>
    <w:rsid w:val="00357B10"/>
    <w:rsid w:val="00365839"/>
    <w:rsid w:val="00370A1A"/>
    <w:rsid w:val="00382483"/>
    <w:rsid w:val="0038351F"/>
    <w:rsid w:val="00383817"/>
    <w:rsid w:val="003958DB"/>
    <w:rsid w:val="00397DF6"/>
    <w:rsid w:val="003A1493"/>
    <w:rsid w:val="003A7E58"/>
    <w:rsid w:val="003B218B"/>
    <w:rsid w:val="003B275F"/>
    <w:rsid w:val="003C22E8"/>
    <w:rsid w:val="003C64FC"/>
    <w:rsid w:val="003D19A6"/>
    <w:rsid w:val="003D46CD"/>
    <w:rsid w:val="003D7B3A"/>
    <w:rsid w:val="003E1F11"/>
    <w:rsid w:val="003E36E0"/>
    <w:rsid w:val="004014E2"/>
    <w:rsid w:val="004020ED"/>
    <w:rsid w:val="00402385"/>
    <w:rsid w:val="00404AB3"/>
    <w:rsid w:val="00410206"/>
    <w:rsid w:val="00413BE5"/>
    <w:rsid w:val="00415B46"/>
    <w:rsid w:val="004232BC"/>
    <w:rsid w:val="00426327"/>
    <w:rsid w:val="00440119"/>
    <w:rsid w:val="0044309B"/>
    <w:rsid w:val="004432AD"/>
    <w:rsid w:val="00443589"/>
    <w:rsid w:val="004518A6"/>
    <w:rsid w:val="00451F43"/>
    <w:rsid w:val="00453178"/>
    <w:rsid w:val="004620D3"/>
    <w:rsid w:val="0047273F"/>
    <w:rsid w:val="0048028B"/>
    <w:rsid w:val="00490547"/>
    <w:rsid w:val="00490B65"/>
    <w:rsid w:val="0049744F"/>
    <w:rsid w:val="004A0DD2"/>
    <w:rsid w:val="004A629D"/>
    <w:rsid w:val="004A6656"/>
    <w:rsid w:val="004A7C5C"/>
    <w:rsid w:val="004C2658"/>
    <w:rsid w:val="004D0949"/>
    <w:rsid w:val="004D0A8C"/>
    <w:rsid w:val="004D3512"/>
    <w:rsid w:val="004E2C2D"/>
    <w:rsid w:val="004E3395"/>
    <w:rsid w:val="004E5A6E"/>
    <w:rsid w:val="004E6B6F"/>
    <w:rsid w:val="004E6CF4"/>
    <w:rsid w:val="004E79F6"/>
    <w:rsid w:val="004F2B1F"/>
    <w:rsid w:val="004F3355"/>
    <w:rsid w:val="004F74BB"/>
    <w:rsid w:val="00505EB8"/>
    <w:rsid w:val="0050633E"/>
    <w:rsid w:val="0050714A"/>
    <w:rsid w:val="00511B9F"/>
    <w:rsid w:val="00521AF5"/>
    <w:rsid w:val="00521CB2"/>
    <w:rsid w:val="005420AE"/>
    <w:rsid w:val="00546270"/>
    <w:rsid w:val="00553BFA"/>
    <w:rsid w:val="00554ABF"/>
    <w:rsid w:val="00556481"/>
    <w:rsid w:val="005671B2"/>
    <w:rsid w:val="00570C97"/>
    <w:rsid w:val="00571034"/>
    <w:rsid w:val="00571100"/>
    <w:rsid w:val="00572494"/>
    <w:rsid w:val="0058449D"/>
    <w:rsid w:val="005923C1"/>
    <w:rsid w:val="005962EA"/>
    <w:rsid w:val="005A35EE"/>
    <w:rsid w:val="005A4FEF"/>
    <w:rsid w:val="005A7BB5"/>
    <w:rsid w:val="005B31D3"/>
    <w:rsid w:val="005B3E4A"/>
    <w:rsid w:val="005B609C"/>
    <w:rsid w:val="005C17CF"/>
    <w:rsid w:val="005C26DE"/>
    <w:rsid w:val="005C6A80"/>
    <w:rsid w:val="005C7588"/>
    <w:rsid w:val="005D381C"/>
    <w:rsid w:val="00601F6F"/>
    <w:rsid w:val="00613BD5"/>
    <w:rsid w:val="006174E6"/>
    <w:rsid w:val="00617CD2"/>
    <w:rsid w:val="006202C9"/>
    <w:rsid w:val="00621155"/>
    <w:rsid w:val="00626559"/>
    <w:rsid w:val="0063170F"/>
    <w:rsid w:val="00640A45"/>
    <w:rsid w:val="0064113D"/>
    <w:rsid w:val="006543A8"/>
    <w:rsid w:val="00654750"/>
    <w:rsid w:val="00663706"/>
    <w:rsid w:val="00663943"/>
    <w:rsid w:val="006641A9"/>
    <w:rsid w:val="006657F6"/>
    <w:rsid w:val="00671317"/>
    <w:rsid w:val="006736B0"/>
    <w:rsid w:val="00681C71"/>
    <w:rsid w:val="00681F9F"/>
    <w:rsid w:val="00685994"/>
    <w:rsid w:val="006949F7"/>
    <w:rsid w:val="00695F24"/>
    <w:rsid w:val="006A0AA8"/>
    <w:rsid w:val="006B0AE2"/>
    <w:rsid w:val="006B0B25"/>
    <w:rsid w:val="006B1B89"/>
    <w:rsid w:val="006B510C"/>
    <w:rsid w:val="006C01B7"/>
    <w:rsid w:val="006C0F67"/>
    <w:rsid w:val="006C488A"/>
    <w:rsid w:val="006D6BF4"/>
    <w:rsid w:val="006E08D5"/>
    <w:rsid w:val="006E1B21"/>
    <w:rsid w:val="006E619B"/>
    <w:rsid w:val="006F10C8"/>
    <w:rsid w:val="006F4DE8"/>
    <w:rsid w:val="0070218D"/>
    <w:rsid w:val="007030B4"/>
    <w:rsid w:val="007130C0"/>
    <w:rsid w:val="00714BC9"/>
    <w:rsid w:val="00721603"/>
    <w:rsid w:val="00723DF0"/>
    <w:rsid w:val="007325F1"/>
    <w:rsid w:val="00732976"/>
    <w:rsid w:val="00740E9A"/>
    <w:rsid w:val="007501A4"/>
    <w:rsid w:val="00751A8D"/>
    <w:rsid w:val="0075352F"/>
    <w:rsid w:val="007577FB"/>
    <w:rsid w:val="00763C1D"/>
    <w:rsid w:val="0076425A"/>
    <w:rsid w:val="00764B97"/>
    <w:rsid w:val="00772182"/>
    <w:rsid w:val="0077288B"/>
    <w:rsid w:val="0077693B"/>
    <w:rsid w:val="00780C94"/>
    <w:rsid w:val="0079117B"/>
    <w:rsid w:val="007A2937"/>
    <w:rsid w:val="007A488E"/>
    <w:rsid w:val="007A789A"/>
    <w:rsid w:val="007B1814"/>
    <w:rsid w:val="007C4B27"/>
    <w:rsid w:val="007C52B0"/>
    <w:rsid w:val="007D393C"/>
    <w:rsid w:val="007D45CB"/>
    <w:rsid w:val="007E0B4F"/>
    <w:rsid w:val="007E1341"/>
    <w:rsid w:val="007E2B2F"/>
    <w:rsid w:val="007E3B97"/>
    <w:rsid w:val="007E7007"/>
    <w:rsid w:val="007F1EEB"/>
    <w:rsid w:val="007F3CF6"/>
    <w:rsid w:val="007F6379"/>
    <w:rsid w:val="00801DEB"/>
    <w:rsid w:val="00803F20"/>
    <w:rsid w:val="0080428B"/>
    <w:rsid w:val="00806040"/>
    <w:rsid w:val="0081547D"/>
    <w:rsid w:val="008201F1"/>
    <w:rsid w:val="0082448E"/>
    <w:rsid w:val="0083115D"/>
    <w:rsid w:val="008416C1"/>
    <w:rsid w:val="00846B99"/>
    <w:rsid w:val="00854961"/>
    <w:rsid w:val="008565DB"/>
    <w:rsid w:val="00857A72"/>
    <w:rsid w:val="00857CCF"/>
    <w:rsid w:val="00862855"/>
    <w:rsid w:val="008637A3"/>
    <w:rsid w:val="00865102"/>
    <w:rsid w:val="00865476"/>
    <w:rsid w:val="0088300E"/>
    <w:rsid w:val="00885DB0"/>
    <w:rsid w:val="00885F4E"/>
    <w:rsid w:val="00892120"/>
    <w:rsid w:val="00896274"/>
    <w:rsid w:val="008A01BC"/>
    <w:rsid w:val="008A0F4E"/>
    <w:rsid w:val="008A56A6"/>
    <w:rsid w:val="008A6F9F"/>
    <w:rsid w:val="008B0E33"/>
    <w:rsid w:val="008D5257"/>
    <w:rsid w:val="008E4EA2"/>
    <w:rsid w:val="008F1377"/>
    <w:rsid w:val="008F2F46"/>
    <w:rsid w:val="009215E5"/>
    <w:rsid w:val="00925749"/>
    <w:rsid w:val="00926308"/>
    <w:rsid w:val="00926A41"/>
    <w:rsid w:val="009277ED"/>
    <w:rsid w:val="00930A03"/>
    <w:rsid w:val="009332AD"/>
    <w:rsid w:val="00936CDE"/>
    <w:rsid w:val="00945A40"/>
    <w:rsid w:val="00945A9E"/>
    <w:rsid w:val="009561B4"/>
    <w:rsid w:val="00957FFE"/>
    <w:rsid w:val="0096068E"/>
    <w:rsid w:val="00965F90"/>
    <w:rsid w:val="00970968"/>
    <w:rsid w:val="00971DD3"/>
    <w:rsid w:val="009754AE"/>
    <w:rsid w:val="009826B2"/>
    <w:rsid w:val="00984B19"/>
    <w:rsid w:val="0098567B"/>
    <w:rsid w:val="009A0BA2"/>
    <w:rsid w:val="009A1078"/>
    <w:rsid w:val="009A319E"/>
    <w:rsid w:val="009A5F1E"/>
    <w:rsid w:val="009A664F"/>
    <w:rsid w:val="009B1ED7"/>
    <w:rsid w:val="009B44B4"/>
    <w:rsid w:val="009B6FD5"/>
    <w:rsid w:val="009B70C5"/>
    <w:rsid w:val="009C0D96"/>
    <w:rsid w:val="009C74DD"/>
    <w:rsid w:val="009D6899"/>
    <w:rsid w:val="009E080D"/>
    <w:rsid w:val="009F35E0"/>
    <w:rsid w:val="00A000C8"/>
    <w:rsid w:val="00A00323"/>
    <w:rsid w:val="00A0073B"/>
    <w:rsid w:val="00A009A7"/>
    <w:rsid w:val="00A051C5"/>
    <w:rsid w:val="00A05976"/>
    <w:rsid w:val="00A068F0"/>
    <w:rsid w:val="00A1335B"/>
    <w:rsid w:val="00A133DE"/>
    <w:rsid w:val="00A1472A"/>
    <w:rsid w:val="00A14940"/>
    <w:rsid w:val="00A22C80"/>
    <w:rsid w:val="00A23767"/>
    <w:rsid w:val="00A3100F"/>
    <w:rsid w:val="00A3488B"/>
    <w:rsid w:val="00A372D3"/>
    <w:rsid w:val="00A461D1"/>
    <w:rsid w:val="00A52AD1"/>
    <w:rsid w:val="00A54910"/>
    <w:rsid w:val="00A64CDA"/>
    <w:rsid w:val="00A6707A"/>
    <w:rsid w:val="00A72549"/>
    <w:rsid w:val="00A77E9A"/>
    <w:rsid w:val="00A77FBB"/>
    <w:rsid w:val="00A81029"/>
    <w:rsid w:val="00A84C92"/>
    <w:rsid w:val="00A86472"/>
    <w:rsid w:val="00A90053"/>
    <w:rsid w:val="00A923FA"/>
    <w:rsid w:val="00A92AD9"/>
    <w:rsid w:val="00A94DD3"/>
    <w:rsid w:val="00A960C2"/>
    <w:rsid w:val="00A97B61"/>
    <w:rsid w:val="00AA00DD"/>
    <w:rsid w:val="00AA3FB1"/>
    <w:rsid w:val="00AA4D67"/>
    <w:rsid w:val="00AB0D71"/>
    <w:rsid w:val="00AB1926"/>
    <w:rsid w:val="00AC23C6"/>
    <w:rsid w:val="00AC31B7"/>
    <w:rsid w:val="00AC5C6A"/>
    <w:rsid w:val="00AC72D4"/>
    <w:rsid w:val="00AE2BD2"/>
    <w:rsid w:val="00AE525C"/>
    <w:rsid w:val="00AE7B3A"/>
    <w:rsid w:val="00AF1383"/>
    <w:rsid w:val="00AF1450"/>
    <w:rsid w:val="00AF4E48"/>
    <w:rsid w:val="00AF506E"/>
    <w:rsid w:val="00AF663E"/>
    <w:rsid w:val="00AF7910"/>
    <w:rsid w:val="00B00E5F"/>
    <w:rsid w:val="00B02D74"/>
    <w:rsid w:val="00B0589F"/>
    <w:rsid w:val="00B05D48"/>
    <w:rsid w:val="00B06266"/>
    <w:rsid w:val="00B14227"/>
    <w:rsid w:val="00B20E11"/>
    <w:rsid w:val="00B24409"/>
    <w:rsid w:val="00B24860"/>
    <w:rsid w:val="00B24E83"/>
    <w:rsid w:val="00B2616A"/>
    <w:rsid w:val="00B33979"/>
    <w:rsid w:val="00B33C8C"/>
    <w:rsid w:val="00B35D22"/>
    <w:rsid w:val="00B35D6C"/>
    <w:rsid w:val="00B36D97"/>
    <w:rsid w:val="00B36DF2"/>
    <w:rsid w:val="00B53408"/>
    <w:rsid w:val="00B613B3"/>
    <w:rsid w:val="00B701B3"/>
    <w:rsid w:val="00B71669"/>
    <w:rsid w:val="00B7761D"/>
    <w:rsid w:val="00B82539"/>
    <w:rsid w:val="00B8275F"/>
    <w:rsid w:val="00B90255"/>
    <w:rsid w:val="00B9431A"/>
    <w:rsid w:val="00B951DE"/>
    <w:rsid w:val="00BA32B3"/>
    <w:rsid w:val="00BA4661"/>
    <w:rsid w:val="00BA583F"/>
    <w:rsid w:val="00BB001A"/>
    <w:rsid w:val="00BB13A6"/>
    <w:rsid w:val="00BC5007"/>
    <w:rsid w:val="00BE26C5"/>
    <w:rsid w:val="00BE3582"/>
    <w:rsid w:val="00BE695A"/>
    <w:rsid w:val="00BF1553"/>
    <w:rsid w:val="00C0034F"/>
    <w:rsid w:val="00C00C98"/>
    <w:rsid w:val="00C01CB0"/>
    <w:rsid w:val="00C0649E"/>
    <w:rsid w:val="00C14C55"/>
    <w:rsid w:val="00C1753C"/>
    <w:rsid w:val="00C22B6F"/>
    <w:rsid w:val="00C27C0B"/>
    <w:rsid w:val="00C30B77"/>
    <w:rsid w:val="00C30FAE"/>
    <w:rsid w:val="00C31458"/>
    <w:rsid w:val="00C34E64"/>
    <w:rsid w:val="00C36467"/>
    <w:rsid w:val="00C42C2F"/>
    <w:rsid w:val="00C5324F"/>
    <w:rsid w:val="00C56AF8"/>
    <w:rsid w:val="00C6349C"/>
    <w:rsid w:val="00C70258"/>
    <w:rsid w:val="00C70AD2"/>
    <w:rsid w:val="00C83031"/>
    <w:rsid w:val="00C85DE0"/>
    <w:rsid w:val="00CA2BF0"/>
    <w:rsid w:val="00CB116E"/>
    <w:rsid w:val="00CB119A"/>
    <w:rsid w:val="00CB2CBC"/>
    <w:rsid w:val="00CB4EE5"/>
    <w:rsid w:val="00CB515E"/>
    <w:rsid w:val="00CC2268"/>
    <w:rsid w:val="00CC4DA0"/>
    <w:rsid w:val="00CC52D0"/>
    <w:rsid w:val="00CC7144"/>
    <w:rsid w:val="00CC7F04"/>
    <w:rsid w:val="00CD2C62"/>
    <w:rsid w:val="00CD391E"/>
    <w:rsid w:val="00CE14BC"/>
    <w:rsid w:val="00CF1916"/>
    <w:rsid w:val="00CF2529"/>
    <w:rsid w:val="00D00D36"/>
    <w:rsid w:val="00D00E9A"/>
    <w:rsid w:val="00D10239"/>
    <w:rsid w:val="00D10471"/>
    <w:rsid w:val="00D176D6"/>
    <w:rsid w:val="00D210BF"/>
    <w:rsid w:val="00D34E17"/>
    <w:rsid w:val="00D43EBD"/>
    <w:rsid w:val="00D44A48"/>
    <w:rsid w:val="00D46F34"/>
    <w:rsid w:val="00D47243"/>
    <w:rsid w:val="00D476DB"/>
    <w:rsid w:val="00D533B9"/>
    <w:rsid w:val="00D54FB7"/>
    <w:rsid w:val="00D717C3"/>
    <w:rsid w:val="00D73954"/>
    <w:rsid w:val="00D75221"/>
    <w:rsid w:val="00D75C2B"/>
    <w:rsid w:val="00D8104B"/>
    <w:rsid w:val="00D92C0C"/>
    <w:rsid w:val="00D944E5"/>
    <w:rsid w:val="00D94928"/>
    <w:rsid w:val="00D9690A"/>
    <w:rsid w:val="00DA2E5E"/>
    <w:rsid w:val="00DB4297"/>
    <w:rsid w:val="00DD04A3"/>
    <w:rsid w:val="00DD73EB"/>
    <w:rsid w:val="00DE1517"/>
    <w:rsid w:val="00DE42CB"/>
    <w:rsid w:val="00DF3AB6"/>
    <w:rsid w:val="00DF3E86"/>
    <w:rsid w:val="00DF6815"/>
    <w:rsid w:val="00DF6977"/>
    <w:rsid w:val="00E15F7B"/>
    <w:rsid w:val="00E27866"/>
    <w:rsid w:val="00E32E4F"/>
    <w:rsid w:val="00E33A1D"/>
    <w:rsid w:val="00E3703E"/>
    <w:rsid w:val="00E40274"/>
    <w:rsid w:val="00E45196"/>
    <w:rsid w:val="00E47ACF"/>
    <w:rsid w:val="00E47F68"/>
    <w:rsid w:val="00E52655"/>
    <w:rsid w:val="00E54EBB"/>
    <w:rsid w:val="00E56203"/>
    <w:rsid w:val="00E645A2"/>
    <w:rsid w:val="00E64E32"/>
    <w:rsid w:val="00E71763"/>
    <w:rsid w:val="00E84322"/>
    <w:rsid w:val="00E874F1"/>
    <w:rsid w:val="00E91DAD"/>
    <w:rsid w:val="00E9483F"/>
    <w:rsid w:val="00E958C5"/>
    <w:rsid w:val="00E95E9D"/>
    <w:rsid w:val="00E960B3"/>
    <w:rsid w:val="00EA3241"/>
    <w:rsid w:val="00EA5B58"/>
    <w:rsid w:val="00EB573D"/>
    <w:rsid w:val="00EC7707"/>
    <w:rsid w:val="00ED3C48"/>
    <w:rsid w:val="00ED759F"/>
    <w:rsid w:val="00EE02A0"/>
    <w:rsid w:val="00EE1DDC"/>
    <w:rsid w:val="00EF1031"/>
    <w:rsid w:val="00EF3206"/>
    <w:rsid w:val="00EF3CFC"/>
    <w:rsid w:val="00EF4D26"/>
    <w:rsid w:val="00F0215D"/>
    <w:rsid w:val="00F034F8"/>
    <w:rsid w:val="00F04F6B"/>
    <w:rsid w:val="00F130A3"/>
    <w:rsid w:val="00F131C4"/>
    <w:rsid w:val="00F15167"/>
    <w:rsid w:val="00F2019A"/>
    <w:rsid w:val="00F2022A"/>
    <w:rsid w:val="00F2137A"/>
    <w:rsid w:val="00F331D2"/>
    <w:rsid w:val="00F368A2"/>
    <w:rsid w:val="00F41DEA"/>
    <w:rsid w:val="00F42A45"/>
    <w:rsid w:val="00F471DE"/>
    <w:rsid w:val="00F508A2"/>
    <w:rsid w:val="00F5320C"/>
    <w:rsid w:val="00F5607E"/>
    <w:rsid w:val="00F6043A"/>
    <w:rsid w:val="00F628C8"/>
    <w:rsid w:val="00F767DD"/>
    <w:rsid w:val="00F83FB3"/>
    <w:rsid w:val="00F84483"/>
    <w:rsid w:val="00F94CEC"/>
    <w:rsid w:val="00F96EC7"/>
    <w:rsid w:val="00F97DC8"/>
    <w:rsid w:val="00FA6228"/>
    <w:rsid w:val="00FC0D1D"/>
    <w:rsid w:val="00FC0F40"/>
    <w:rsid w:val="00FC3739"/>
    <w:rsid w:val="00FC46FF"/>
    <w:rsid w:val="00FC4BAC"/>
    <w:rsid w:val="00FC5386"/>
    <w:rsid w:val="00FC67C7"/>
    <w:rsid w:val="00FC7345"/>
    <w:rsid w:val="00FD1B6A"/>
    <w:rsid w:val="00FE253C"/>
    <w:rsid w:val="00FE26F4"/>
    <w:rsid w:val="00FF35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17FD4"/>
  <w15:docId w15:val="{75A76E2B-A202-4AB2-942F-CA65D4C6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55"/>
    <w:pPr>
      <w:overflowPunct w:val="0"/>
      <w:autoSpaceDE w:val="0"/>
      <w:autoSpaceDN w:val="0"/>
      <w:adjustRightInd w:val="0"/>
      <w:textAlignment w:val="baseline"/>
    </w:pPr>
    <w:rPr>
      <w:sz w:val="24"/>
    </w:rPr>
  </w:style>
  <w:style w:type="paragraph" w:styleId="Naslov1">
    <w:name w:val="heading 1"/>
    <w:basedOn w:val="Normal"/>
    <w:next w:val="Normal"/>
    <w:qFormat/>
    <w:rsid w:val="004F3355"/>
    <w:pPr>
      <w:keepNext/>
      <w:jc w:val="center"/>
      <w:outlineLvl w:val="0"/>
    </w:pPr>
    <w:rPr>
      <w:b/>
      <w:sz w:val="32"/>
    </w:rPr>
  </w:style>
  <w:style w:type="paragraph" w:styleId="Naslov2">
    <w:name w:val="heading 2"/>
    <w:basedOn w:val="Normal"/>
    <w:next w:val="Normal"/>
    <w:qFormat/>
    <w:rsid w:val="004F3355"/>
    <w:pPr>
      <w:keepNext/>
      <w:jc w:val="both"/>
      <w:outlineLvl w:val="1"/>
    </w:pPr>
    <w:rPr>
      <w:b/>
    </w:rPr>
  </w:style>
  <w:style w:type="paragraph" w:styleId="Naslov3">
    <w:name w:val="heading 3"/>
    <w:basedOn w:val="Normal"/>
    <w:next w:val="Normal"/>
    <w:qFormat/>
    <w:rsid w:val="004F3355"/>
    <w:pPr>
      <w:keepNext/>
      <w:pBdr>
        <w:bottom w:val="single" w:sz="12" w:space="1" w:color="auto"/>
      </w:pBdr>
      <w:jc w:val="both"/>
      <w:outlineLvl w:val="2"/>
    </w:pPr>
    <w:rPr>
      <w:u w:val="single"/>
    </w:rPr>
  </w:style>
  <w:style w:type="paragraph" w:styleId="Naslov4">
    <w:name w:val="heading 4"/>
    <w:basedOn w:val="Normal"/>
    <w:next w:val="Normal"/>
    <w:qFormat/>
    <w:rsid w:val="004F3355"/>
    <w:pPr>
      <w:keepNext/>
      <w:ind w:left="1080"/>
      <w:jc w:val="both"/>
      <w:outlineLvl w:val="3"/>
    </w:pPr>
    <w:rPr>
      <w:rFonts w:ascii="Arial" w:hAnsi="Arial"/>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4F3355"/>
    <w:pPr>
      <w:tabs>
        <w:tab w:val="center" w:pos="4153"/>
        <w:tab w:val="right" w:pos="8306"/>
      </w:tabs>
    </w:pPr>
  </w:style>
  <w:style w:type="character" w:styleId="Brojstranice">
    <w:name w:val="page number"/>
    <w:basedOn w:val="Zadanifontodlomka"/>
    <w:semiHidden/>
    <w:rsid w:val="004F3355"/>
  </w:style>
  <w:style w:type="paragraph" w:styleId="Podnoje">
    <w:name w:val="footer"/>
    <w:basedOn w:val="Normal"/>
    <w:semiHidden/>
    <w:rsid w:val="004F3355"/>
    <w:pPr>
      <w:tabs>
        <w:tab w:val="center" w:pos="4536"/>
        <w:tab w:val="right" w:pos="9072"/>
      </w:tabs>
    </w:pPr>
  </w:style>
  <w:style w:type="paragraph" w:customStyle="1" w:styleId="Tijeloteksta21">
    <w:name w:val="Tijelo teksta 21"/>
    <w:basedOn w:val="Normal"/>
    <w:rsid w:val="004F3355"/>
    <w:pPr>
      <w:ind w:left="720"/>
      <w:jc w:val="both"/>
    </w:pPr>
    <w:rPr>
      <w:b/>
    </w:rPr>
  </w:style>
  <w:style w:type="paragraph" w:styleId="Tijeloteksta">
    <w:name w:val="Body Text"/>
    <w:basedOn w:val="Normal"/>
    <w:semiHidden/>
    <w:rsid w:val="004F3355"/>
    <w:pPr>
      <w:jc w:val="center"/>
    </w:pPr>
  </w:style>
  <w:style w:type="paragraph" w:customStyle="1" w:styleId="Tijeloteksta22">
    <w:name w:val="Tijelo teksta 22"/>
    <w:basedOn w:val="Normal"/>
    <w:rsid w:val="004F3355"/>
    <w:pPr>
      <w:tabs>
        <w:tab w:val="left" w:pos="0"/>
      </w:tabs>
      <w:ind w:right="57"/>
      <w:jc w:val="both"/>
    </w:pPr>
  </w:style>
  <w:style w:type="paragraph" w:customStyle="1" w:styleId="Tijeloteksta23">
    <w:name w:val="Tijelo teksta 23"/>
    <w:basedOn w:val="Normal"/>
    <w:rsid w:val="004F3355"/>
    <w:pPr>
      <w:jc w:val="both"/>
    </w:pPr>
    <w:rPr>
      <w:rFonts w:ascii="Arial" w:hAnsi="Arial"/>
    </w:rPr>
  </w:style>
  <w:style w:type="paragraph" w:styleId="Tekstfusnote">
    <w:name w:val="footnote text"/>
    <w:basedOn w:val="Normal"/>
    <w:semiHidden/>
    <w:rsid w:val="004F3355"/>
    <w:rPr>
      <w:rFonts w:ascii="Arial" w:hAnsi="Arial"/>
      <w:sz w:val="20"/>
    </w:rPr>
  </w:style>
  <w:style w:type="paragraph" w:customStyle="1" w:styleId="Tijeloteksta24">
    <w:name w:val="Tijelo teksta 24"/>
    <w:basedOn w:val="Normal"/>
    <w:rsid w:val="004F3355"/>
    <w:pPr>
      <w:jc w:val="both"/>
    </w:pPr>
    <w:rPr>
      <w:rFonts w:ascii="Arial" w:hAnsi="Arial"/>
      <w:b/>
    </w:rPr>
  </w:style>
  <w:style w:type="paragraph" w:customStyle="1" w:styleId="Tijeloteksta25">
    <w:name w:val="Tijelo teksta 25"/>
    <w:basedOn w:val="Normal"/>
    <w:rsid w:val="004F3355"/>
    <w:pPr>
      <w:ind w:left="360"/>
      <w:jc w:val="both"/>
    </w:pPr>
    <w:rPr>
      <w:rFonts w:ascii="Arial" w:hAnsi="Arial"/>
    </w:rPr>
  </w:style>
  <w:style w:type="paragraph" w:styleId="Odlomakpopisa">
    <w:name w:val="List Paragraph"/>
    <w:basedOn w:val="Normal"/>
    <w:uiPriority w:val="34"/>
    <w:qFormat/>
    <w:rsid w:val="0063170F"/>
    <w:pPr>
      <w:ind w:left="720"/>
      <w:contextualSpacing/>
    </w:pPr>
  </w:style>
  <w:style w:type="table" w:styleId="Reetkatablice">
    <w:name w:val="Table Grid"/>
    <w:basedOn w:val="Obinatablica"/>
    <w:uiPriority w:val="59"/>
    <w:rsid w:val="00F604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9E080D"/>
    <w:rPr>
      <w:rFonts w:ascii="Tahoma" w:hAnsi="Tahoma" w:cs="Tahoma"/>
      <w:sz w:val="16"/>
      <w:szCs w:val="16"/>
    </w:rPr>
  </w:style>
  <w:style w:type="character" w:customStyle="1" w:styleId="TekstbaloniaChar">
    <w:name w:val="Tekst balončića Char"/>
    <w:basedOn w:val="Zadanifontodlomka"/>
    <w:link w:val="Tekstbalonia"/>
    <w:uiPriority w:val="99"/>
    <w:semiHidden/>
    <w:rsid w:val="009E0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30019">
      <w:bodyDiv w:val="1"/>
      <w:marLeft w:val="0"/>
      <w:marRight w:val="0"/>
      <w:marTop w:val="0"/>
      <w:marBottom w:val="0"/>
      <w:divBdr>
        <w:top w:val="none" w:sz="0" w:space="0" w:color="auto"/>
        <w:left w:val="none" w:sz="0" w:space="0" w:color="auto"/>
        <w:bottom w:val="none" w:sz="0" w:space="0" w:color="auto"/>
        <w:right w:val="none" w:sz="0" w:space="0" w:color="auto"/>
      </w:divBdr>
    </w:div>
    <w:div w:id="541746128">
      <w:bodyDiv w:val="1"/>
      <w:marLeft w:val="0"/>
      <w:marRight w:val="0"/>
      <w:marTop w:val="0"/>
      <w:marBottom w:val="0"/>
      <w:divBdr>
        <w:top w:val="none" w:sz="0" w:space="0" w:color="auto"/>
        <w:left w:val="none" w:sz="0" w:space="0" w:color="auto"/>
        <w:bottom w:val="none" w:sz="0" w:space="0" w:color="auto"/>
        <w:right w:val="none" w:sz="0" w:space="0" w:color="auto"/>
      </w:divBdr>
    </w:div>
    <w:div w:id="692072049">
      <w:bodyDiv w:val="1"/>
      <w:marLeft w:val="0"/>
      <w:marRight w:val="0"/>
      <w:marTop w:val="0"/>
      <w:marBottom w:val="0"/>
      <w:divBdr>
        <w:top w:val="none" w:sz="0" w:space="0" w:color="auto"/>
        <w:left w:val="none" w:sz="0" w:space="0" w:color="auto"/>
        <w:bottom w:val="none" w:sz="0" w:space="0" w:color="auto"/>
        <w:right w:val="none" w:sz="0" w:space="0" w:color="auto"/>
      </w:divBdr>
    </w:div>
    <w:div w:id="710808068">
      <w:bodyDiv w:val="1"/>
      <w:marLeft w:val="0"/>
      <w:marRight w:val="0"/>
      <w:marTop w:val="0"/>
      <w:marBottom w:val="0"/>
      <w:divBdr>
        <w:top w:val="none" w:sz="0" w:space="0" w:color="auto"/>
        <w:left w:val="none" w:sz="0" w:space="0" w:color="auto"/>
        <w:bottom w:val="none" w:sz="0" w:space="0" w:color="auto"/>
        <w:right w:val="none" w:sz="0" w:space="0" w:color="auto"/>
      </w:divBdr>
    </w:div>
    <w:div w:id="752242210">
      <w:bodyDiv w:val="1"/>
      <w:marLeft w:val="0"/>
      <w:marRight w:val="0"/>
      <w:marTop w:val="0"/>
      <w:marBottom w:val="0"/>
      <w:divBdr>
        <w:top w:val="none" w:sz="0" w:space="0" w:color="auto"/>
        <w:left w:val="none" w:sz="0" w:space="0" w:color="auto"/>
        <w:bottom w:val="none" w:sz="0" w:space="0" w:color="auto"/>
        <w:right w:val="none" w:sz="0" w:space="0" w:color="auto"/>
      </w:divBdr>
    </w:div>
    <w:div w:id="994917486">
      <w:bodyDiv w:val="1"/>
      <w:marLeft w:val="0"/>
      <w:marRight w:val="0"/>
      <w:marTop w:val="0"/>
      <w:marBottom w:val="0"/>
      <w:divBdr>
        <w:top w:val="none" w:sz="0" w:space="0" w:color="auto"/>
        <w:left w:val="none" w:sz="0" w:space="0" w:color="auto"/>
        <w:bottom w:val="none" w:sz="0" w:space="0" w:color="auto"/>
        <w:right w:val="none" w:sz="0" w:space="0" w:color="auto"/>
      </w:divBdr>
    </w:div>
    <w:div w:id="1101493410">
      <w:bodyDiv w:val="1"/>
      <w:marLeft w:val="0"/>
      <w:marRight w:val="0"/>
      <w:marTop w:val="0"/>
      <w:marBottom w:val="0"/>
      <w:divBdr>
        <w:top w:val="none" w:sz="0" w:space="0" w:color="auto"/>
        <w:left w:val="none" w:sz="0" w:space="0" w:color="auto"/>
        <w:bottom w:val="none" w:sz="0" w:space="0" w:color="auto"/>
        <w:right w:val="none" w:sz="0" w:space="0" w:color="auto"/>
      </w:divBdr>
    </w:div>
    <w:div w:id="1119110544">
      <w:bodyDiv w:val="1"/>
      <w:marLeft w:val="0"/>
      <w:marRight w:val="0"/>
      <w:marTop w:val="0"/>
      <w:marBottom w:val="0"/>
      <w:divBdr>
        <w:top w:val="none" w:sz="0" w:space="0" w:color="auto"/>
        <w:left w:val="none" w:sz="0" w:space="0" w:color="auto"/>
        <w:bottom w:val="none" w:sz="0" w:space="0" w:color="auto"/>
        <w:right w:val="none" w:sz="0" w:space="0" w:color="auto"/>
      </w:divBdr>
    </w:div>
    <w:div w:id="1262837641">
      <w:bodyDiv w:val="1"/>
      <w:marLeft w:val="0"/>
      <w:marRight w:val="0"/>
      <w:marTop w:val="0"/>
      <w:marBottom w:val="0"/>
      <w:divBdr>
        <w:top w:val="none" w:sz="0" w:space="0" w:color="auto"/>
        <w:left w:val="none" w:sz="0" w:space="0" w:color="auto"/>
        <w:bottom w:val="none" w:sz="0" w:space="0" w:color="auto"/>
        <w:right w:val="none" w:sz="0" w:space="0" w:color="auto"/>
      </w:divBdr>
    </w:div>
    <w:div w:id="1425149931">
      <w:bodyDiv w:val="1"/>
      <w:marLeft w:val="0"/>
      <w:marRight w:val="0"/>
      <w:marTop w:val="0"/>
      <w:marBottom w:val="0"/>
      <w:divBdr>
        <w:top w:val="none" w:sz="0" w:space="0" w:color="auto"/>
        <w:left w:val="none" w:sz="0" w:space="0" w:color="auto"/>
        <w:bottom w:val="none" w:sz="0" w:space="0" w:color="auto"/>
        <w:right w:val="none" w:sz="0" w:space="0" w:color="auto"/>
      </w:divBdr>
    </w:div>
    <w:div w:id="1443650609">
      <w:bodyDiv w:val="1"/>
      <w:marLeft w:val="0"/>
      <w:marRight w:val="0"/>
      <w:marTop w:val="0"/>
      <w:marBottom w:val="0"/>
      <w:divBdr>
        <w:top w:val="none" w:sz="0" w:space="0" w:color="auto"/>
        <w:left w:val="none" w:sz="0" w:space="0" w:color="auto"/>
        <w:bottom w:val="none" w:sz="0" w:space="0" w:color="auto"/>
        <w:right w:val="none" w:sz="0" w:space="0" w:color="auto"/>
      </w:divBdr>
    </w:div>
    <w:div w:id="1513252609">
      <w:bodyDiv w:val="1"/>
      <w:marLeft w:val="0"/>
      <w:marRight w:val="0"/>
      <w:marTop w:val="0"/>
      <w:marBottom w:val="0"/>
      <w:divBdr>
        <w:top w:val="none" w:sz="0" w:space="0" w:color="auto"/>
        <w:left w:val="none" w:sz="0" w:space="0" w:color="auto"/>
        <w:bottom w:val="none" w:sz="0" w:space="0" w:color="auto"/>
        <w:right w:val="none" w:sz="0" w:space="0" w:color="auto"/>
      </w:divBdr>
    </w:div>
    <w:div w:id="1549148474">
      <w:bodyDiv w:val="1"/>
      <w:marLeft w:val="0"/>
      <w:marRight w:val="0"/>
      <w:marTop w:val="0"/>
      <w:marBottom w:val="0"/>
      <w:divBdr>
        <w:top w:val="none" w:sz="0" w:space="0" w:color="auto"/>
        <w:left w:val="none" w:sz="0" w:space="0" w:color="auto"/>
        <w:bottom w:val="none" w:sz="0" w:space="0" w:color="auto"/>
        <w:right w:val="none" w:sz="0" w:space="0" w:color="auto"/>
      </w:divBdr>
    </w:div>
    <w:div w:id="1684937200">
      <w:bodyDiv w:val="1"/>
      <w:marLeft w:val="0"/>
      <w:marRight w:val="0"/>
      <w:marTop w:val="0"/>
      <w:marBottom w:val="0"/>
      <w:divBdr>
        <w:top w:val="none" w:sz="0" w:space="0" w:color="auto"/>
        <w:left w:val="none" w:sz="0" w:space="0" w:color="auto"/>
        <w:bottom w:val="none" w:sz="0" w:space="0" w:color="auto"/>
        <w:right w:val="none" w:sz="0" w:space="0" w:color="auto"/>
      </w:divBdr>
    </w:div>
    <w:div w:id="1815681525">
      <w:bodyDiv w:val="1"/>
      <w:marLeft w:val="0"/>
      <w:marRight w:val="0"/>
      <w:marTop w:val="0"/>
      <w:marBottom w:val="0"/>
      <w:divBdr>
        <w:top w:val="none" w:sz="0" w:space="0" w:color="auto"/>
        <w:left w:val="none" w:sz="0" w:space="0" w:color="auto"/>
        <w:bottom w:val="none" w:sz="0" w:space="0" w:color="auto"/>
        <w:right w:val="none" w:sz="0" w:space="0" w:color="auto"/>
      </w:divBdr>
    </w:div>
    <w:div w:id="1853686936">
      <w:bodyDiv w:val="1"/>
      <w:marLeft w:val="0"/>
      <w:marRight w:val="0"/>
      <w:marTop w:val="0"/>
      <w:marBottom w:val="0"/>
      <w:divBdr>
        <w:top w:val="none" w:sz="0" w:space="0" w:color="auto"/>
        <w:left w:val="none" w:sz="0" w:space="0" w:color="auto"/>
        <w:bottom w:val="none" w:sz="0" w:space="0" w:color="auto"/>
        <w:right w:val="none" w:sz="0" w:space="0" w:color="auto"/>
      </w:divBdr>
    </w:div>
    <w:div w:id="1861435898">
      <w:bodyDiv w:val="1"/>
      <w:marLeft w:val="0"/>
      <w:marRight w:val="0"/>
      <w:marTop w:val="0"/>
      <w:marBottom w:val="0"/>
      <w:divBdr>
        <w:top w:val="none" w:sz="0" w:space="0" w:color="auto"/>
        <w:left w:val="none" w:sz="0" w:space="0" w:color="auto"/>
        <w:bottom w:val="none" w:sz="0" w:space="0" w:color="auto"/>
        <w:right w:val="none" w:sz="0" w:space="0" w:color="auto"/>
      </w:divBdr>
    </w:div>
    <w:div w:id="1955364092">
      <w:bodyDiv w:val="1"/>
      <w:marLeft w:val="0"/>
      <w:marRight w:val="0"/>
      <w:marTop w:val="0"/>
      <w:marBottom w:val="0"/>
      <w:divBdr>
        <w:top w:val="none" w:sz="0" w:space="0" w:color="auto"/>
        <w:left w:val="none" w:sz="0" w:space="0" w:color="auto"/>
        <w:bottom w:val="none" w:sz="0" w:space="0" w:color="auto"/>
        <w:right w:val="none" w:sz="0" w:space="0" w:color="auto"/>
      </w:divBdr>
    </w:div>
    <w:div w:id="2000309999">
      <w:bodyDiv w:val="1"/>
      <w:marLeft w:val="0"/>
      <w:marRight w:val="0"/>
      <w:marTop w:val="0"/>
      <w:marBottom w:val="0"/>
      <w:divBdr>
        <w:top w:val="none" w:sz="0" w:space="0" w:color="auto"/>
        <w:left w:val="none" w:sz="0" w:space="0" w:color="auto"/>
        <w:bottom w:val="none" w:sz="0" w:space="0" w:color="auto"/>
        <w:right w:val="none" w:sz="0" w:space="0" w:color="auto"/>
      </w:divBdr>
    </w:div>
    <w:div w:id="2002081173">
      <w:bodyDiv w:val="1"/>
      <w:marLeft w:val="0"/>
      <w:marRight w:val="0"/>
      <w:marTop w:val="0"/>
      <w:marBottom w:val="0"/>
      <w:divBdr>
        <w:top w:val="none" w:sz="0" w:space="0" w:color="auto"/>
        <w:left w:val="none" w:sz="0" w:space="0" w:color="auto"/>
        <w:bottom w:val="none" w:sz="0" w:space="0" w:color="auto"/>
        <w:right w:val="none" w:sz="0" w:space="0" w:color="auto"/>
      </w:divBdr>
    </w:div>
    <w:div w:id="2036732433">
      <w:bodyDiv w:val="1"/>
      <w:marLeft w:val="0"/>
      <w:marRight w:val="0"/>
      <w:marTop w:val="0"/>
      <w:marBottom w:val="0"/>
      <w:divBdr>
        <w:top w:val="none" w:sz="0" w:space="0" w:color="auto"/>
        <w:left w:val="none" w:sz="0" w:space="0" w:color="auto"/>
        <w:bottom w:val="none" w:sz="0" w:space="0" w:color="auto"/>
        <w:right w:val="none" w:sz="0" w:space="0" w:color="auto"/>
      </w:divBdr>
    </w:div>
    <w:div w:id="20451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09B1-5A7F-469E-9498-55550CEC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15</Pages>
  <Words>5764</Words>
  <Characters>32861</Characters>
  <Application>Microsoft Office Word</Application>
  <DocSecurity>0</DocSecurity>
  <Lines>273</Lines>
  <Paragraphs>77</Paragraphs>
  <ScaleCrop>false</ScaleCrop>
  <HeadingPairs>
    <vt:vector size="6" baseType="variant">
      <vt:variant>
        <vt:lpstr>Naslov</vt:lpstr>
      </vt:variant>
      <vt:variant>
        <vt:i4>1</vt:i4>
      </vt:variant>
      <vt:variant>
        <vt:lpstr>Title</vt:lpstr>
      </vt:variant>
      <vt:variant>
        <vt:i4>1</vt:i4>
      </vt:variant>
      <vt:variant>
        <vt:lpstr>_Na temelju clanka 21</vt:lpstr>
      </vt:variant>
      <vt:variant>
        <vt:i4>0</vt:i4>
      </vt:variant>
    </vt:vector>
  </HeadingPairs>
  <TitlesOfParts>
    <vt:vector size="2" baseType="lpstr">
      <vt:lpstr>_Na temelju clanka 21</vt:lpstr>
      <vt:lpstr>_Na temelju clanka 21</vt:lpstr>
    </vt:vector>
  </TitlesOfParts>
  <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_Na temelju clanka 21</dc:title>
  <dc:creator>+</dc:creator>
  <cp:lastModifiedBy>Radomir Vujović</cp:lastModifiedBy>
  <cp:revision>18</cp:revision>
  <cp:lastPrinted>2022-11-10T06:28:00Z</cp:lastPrinted>
  <dcterms:created xsi:type="dcterms:W3CDTF">2022-10-24T11:11:00Z</dcterms:created>
  <dcterms:modified xsi:type="dcterms:W3CDTF">2022-11-11T11:06:00Z</dcterms:modified>
</cp:coreProperties>
</file>